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7F2E" w:rsidRPr="001A3715" w:rsidRDefault="00797F2E" w:rsidP="0065573A">
      <w:pPr>
        <w:rPr>
          <w:rFonts w:ascii="Helvetica" w:hAnsi="Helvetica"/>
          <w:b/>
          <w:bCs/>
          <w:color w:val="000000"/>
          <w:sz w:val="21"/>
          <w:szCs w:val="21"/>
          <w:u w:val="single"/>
        </w:rPr>
      </w:pPr>
      <w:r w:rsidRPr="001A3715">
        <w:rPr>
          <w:rFonts w:ascii="Helvetica" w:hAnsi="Helvetica"/>
          <w:b/>
          <w:bCs/>
          <w:color w:val="000000"/>
          <w:sz w:val="21"/>
          <w:szCs w:val="21"/>
          <w:u w:val="single"/>
        </w:rPr>
        <w:t xml:space="preserve">Minutes for LPCA Meeting, </w:t>
      </w:r>
      <w:r w:rsidR="002D57A7" w:rsidRPr="001A3715">
        <w:rPr>
          <w:rFonts w:ascii="Helvetica" w:hAnsi="Helvetica"/>
          <w:b/>
          <w:bCs/>
          <w:color w:val="000000"/>
          <w:sz w:val="21"/>
          <w:szCs w:val="21"/>
          <w:u w:val="single"/>
        </w:rPr>
        <w:t>May 13</w:t>
      </w:r>
      <w:r w:rsidRPr="001A3715">
        <w:rPr>
          <w:rFonts w:ascii="Helvetica" w:hAnsi="Helvetica"/>
          <w:b/>
          <w:bCs/>
          <w:color w:val="000000"/>
          <w:sz w:val="21"/>
          <w:szCs w:val="21"/>
          <w:u w:val="single"/>
        </w:rPr>
        <w:t xml:space="preserve">, 2026 </w:t>
      </w:r>
    </w:p>
    <w:p w:rsidR="00797F2E" w:rsidRPr="001A3715" w:rsidRDefault="00797F2E" w:rsidP="0065573A">
      <w:pPr>
        <w:rPr>
          <w:rFonts w:ascii="Helvetica" w:hAnsi="Helvetica"/>
          <w:color w:val="000000"/>
          <w:sz w:val="21"/>
          <w:szCs w:val="21"/>
        </w:rPr>
      </w:pPr>
    </w:p>
    <w:p w:rsidR="002D57A7" w:rsidRPr="001A3715" w:rsidRDefault="00EB2E8A" w:rsidP="00EB2E8A">
      <w:pPr>
        <w:rPr>
          <w:rFonts w:ascii="Helvetica" w:eastAsia="Times New Roman" w:hAnsi="Helvetica" w:cs="Times New Roman"/>
          <w:color w:val="000000"/>
          <w:kern w:val="0"/>
          <w:sz w:val="21"/>
          <w:szCs w:val="21"/>
          <w14:ligatures w14:val="none"/>
        </w:rPr>
      </w:pPr>
      <w:r w:rsidRPr="00EB2E8A">
        <w:rPr>
          <w:rFonts w:ascii="Helvetica" w:eastAsia="Times New Roman" w:hAnsi="Helvetica" w:cs="Times New Roman"/>
          <w:color w:val="000000"/>
          <w:kern w:val="0"/>
          <w:sz w:val="21"/>
          <w:szCs w:val="21"/>
          <w14:ligatures w14:val="none"/>
        </w:rPr>
        <w:t>Meeting called to order at 7:30. Exec Committee introduce themselves. 25 people present. </w:t>
      </w:r>
      <w:r w:rsidRPr="00EB2E8A">
        <w:rPr>
          <w:rFonts w:ascii="Helvetica" w:eastAsia="Times New Roman" w:hAnsi="Helvetica" w:cs="Times New Roman"/>
          <w:color w:val="000000"/>
          <w:kern w:val="0"/>
          <w:sz w:val="21"/>
          <w:szCs w:val="21"/>
          <w14:ligatures w14:val="none"/>
        </w:rPr>
        <w:br/>
      </w:r>
      <w:r w:rsidRPr="00EB2E8A">
        <w:rPr>
          <w:rFonts w:ascii="Helvetica" w:eastAsia="Times New Roman" w:hAnsi="Helvetica" w:cs="Times New Roman"/>
          <w:color w:val="000000"/>
          <w:kern w:val="0"/>
          <w:sz w:val="21"/>
          <w:szCs w:val="21"/>
          <w14:ligatures w14:val="none"/>
        </w:rPr>
        <w:br/>
      </w:r>
      <w:r w:rsidR="002D57A7" w:rsidRPr="001A3715">
        <w:rPr>
          <w:rFonts w:ascii="Helvetica" w:eastAsia="Times New Roman" w:hAnsi="Helvetica" w:cs="Times New Roman"/>
          <w:color w:val="000000"/>
          <w:kern w:val="0"/>
          <w:sz w:val="21"/>
          <w:szCs w:val="21"/>
          <w14:ligatures w14:val="none"/>
        </w:rPr>
        <w:t xml:space="preserve">Update from </w:t>
      </w:r>
      <w:r w:rsidRPr="00EB2E8A">
        <w:rPr>
          <w:rFonts w:ascii="Helvetica" w:eastAsia="Times New Roman" w:hAnsi="Helvetica" w:cs="Times New Roman"/>
          <w:color w:val="000000"/>
          <w:kern w:val="0"/>
          <w:sz w:val="21"/>
          <w:szCs w:val="21"/>
          <w14:ligatures w14:val="none"/>
        </w:rPr>
        <w:t xml:space="preserve">Tyndale: </w:t>
      </w:r>
      <w:r w:rsidR="002D57A7" w:rsidRPr="001A3715">
        <w:rPr>
          <w:rFonts w:ascii="Helvetica" w:eastAsia="Times New Roman" w:hAnsi="Helvetica" w:cs="Times New Roman"/>
          <w:color w:val="000000"/>
          <w:kern w:val="0"/>
          <w:sz w:val="21"/>
          <w:szCs w:val="21"/>
          <w14:ligatures w14:val="none"/>
        </w:rPr>
        <w:t xml:space="preserve">Head </w:t>
      </w:r>
      <w:proofErr w:type="spellStart"/>
      <w:r w:rsidR="002D57A7" w:rsidRPr="001A3715">
        <w:rPr>
          <w:rFonts w:ascii="Helvetica" w:eastAsia="Times New Roman" w:hAnsi="Helvetica" w:cs="Times New Roman"/>
          <w:color w:val="000000"/>
          <w:kern w:val="0"/>
          <w:sz w:val="21"/>
          <w:szCs w:val="21"/>
          <w14:ligatures w14:val="none"/>
        </w:rPr>
        <w:t>f</w:t>
      </w:r>
      <w:proofErr w:type="spellEnd"/>
      <w:r w:rsidR="002D57A7" w:rsidRPr="001A3715">
        <w:rPr>
          <w:rFonts w:ascii="Helvetica" w:eastAsia="Times New Roman" w:hAnsi="Helvetica" w:cs="Times New Roman"/>
          <w:color w:val="000000"/>
          <w:kern w:val="0"/>
          <w:sz w:val="21"/>
          <w:szCs w:val="21"/>
          <w14:ligatures w14:val="none"/>
        </w:rPr>
        <w:t xml:space="preserve"> School </w:t>
      </w:r>
      <w:r w:rsidRPr="00EB2E8A">
        <w:rPr>
          <w:rFonts w:ascii="Helvetica" w:eastAsia="Times New Roman" w:hAnsi="Helvetica" w:cs="Times New Roman"/>
          <w:color w:val="000000"/>
          <w:kern w:val="0"/>
          <w:sz w:val="21"/>
          <w:szCs w:val="21"/>
          <w14:ligatures w14:val="none"/>
        </w:rPr>
        <w:t>Kim</w:t>
      </w:r>
      <w:r w:rsidR="002D57A7" w:rsidRPr="001A3715">
        <w:rPr>
          <w:rFonts w:ascii="Helvetica" w:eastAsia="Times New Roman" w:hAnsi="Helvetica" w:cs="Times New Roman"/>
          <w:color w:val="000000"/>
          <w:kern w:val="0"/>
          <w:sz w:val="21"/>
          <w:szCs w:val="21"/>
          <w14:ligatures w14:val="none"/>
        </w:rPr>
        <w:t>berly Johns gave an</w:t>
      </w:r>
      <w:r w:rsidRPr="00EB2E8A">
        <w:rPr>
          <w:rFonts w:ascii="Helvetica" w:eastAsia="Times New Roman" w:hAnsi="Helvetica" w:cs="Times New Roman"/>
          <w:color w:val="000000"/>
          <w:kern w:val="0"/>
          <w:sz w:val="21"/>
          <w:szCs w:val="21"/>
          <w14:ligatures w14:val="none"/>
        </w:rPr>
        <w:t xml:space="preserve"> update about July use permit request. </w:t>
      </w:r>
      <w:r w:rsidR="002D57A7" w:rsidRPr="001A3715">
        <w:rPr>
          <w:rFonts w:ascii="Helvetica" w:eastAsia="Times New Roman" w:hAnsi="Helvetica" w:cs="Times New Roman"/>
          <w:color w:val="000000"/>
          <w:kern w:val="0"/>
          <w:sz w:val="21"/>
          <w:szCs w:val="21"/>
          <w14:ligatures w14:val="none"/>
        </w:rPr>
        <w:t xml:space="preserve">The school intends to </w:t>
      </w:r>
      <w:r w:rsidRPr="00EB2E8A">
        <w:rPr>
          <w:rFonts w:ascii="Helvetica" w:eastAsia="Times New Roman" w:hAnsi="Helvetica" w:cs="Times New Roman"/>
          <w:color w:val="000000"/>
          <w:kern w:val="0"/>
          <w:sz w:val="21"/>
          <w:szCs w:val="21"/>
          <w14:ligatures w14:val="none"/>
        </w:rPr>
        <w:t>remain at 80 students</w:t>
      </w:r>
      <w:r w:rsidR="002D57A7" w:rsidRPr="001A3715">
        <w:rPr>
          <w:rFonts w:ascii="Helvetica" w:eastAsia="Times New Roman" w:hAnsi="Helvetica" w:cs="Times New Roman"/>
          <w:color w:val="000000"/>
          <w:kern w:val="0"/>
          <w:sz w:val="21"/>
          <w:szCs w:val="21"/>
          <w14:ligatures w14:val="none"/>
        </w:rPr>
        <w:t xml:space="preserve">, and this use permit is essentially an extension of current terms. Several neighbors spoke, some suggesting </w:t>
      </w:r>
      <w:r w:rsidRPr="00EB2E8A">
        <w:rPr>
          <w:rFonts w:ascii="Helvetica" w:eastAsia="Times New Roman" w:hAnsi="Helvetica" w:cs="Times New Roman"/>
          <w:color w:val="000000"/>
          <w:kern w:val="0"/>
          <w:sz w:val="21"/>
          <w:szCs w:val="21"/>
          <w14:ligatures w14:val="none"/>
        </w:rPr>
        <w:t>parents are disrespectful</w:t>
      </w:r>
      <w:r w:rsidR="002D57A7" w:rsidRPr="001A3715">
        <w:rPr>
          <w:rFonts w:ascii="Helvetica" w:eastAsia="Times New Roman" w:hAnsi="Helvetica" w:cs="Times New Roman"/>
          <w:color w:val="000000"/>
          <w:kern w:val="0"/>
          <w:sz w:val="21"/>
          <w:szCs w:val="21"/>
          <w14:ligatures w14:val="none"/>
        </w:rPr>
        <w:t>, while others feel the school has been a good neighbor. The L</w:t>
      </w:r>
      <w:r w:rsidRPr="00EB2E8A">
        <w:rPr>
          <w:rFonts w:ascii="Helvetica" w:eastAsia="Times New Roman" w:hAnsi="Helvetica" w:cs="Times New Roman"/>
          <w:color w:val="000000"/>
          <w:kern w:val="0"/>
          <w:sz w:val="21"/>
          <w:szCs w:val="21"/>
          <w14:ligatures w14:val="none"/>
        </w:rPr>
        <w:t xml:space="preserve">PCA will take a vote </w:t>
      </w:r>
      <w:r w:rsidR="002D57A7" w:rsidRPr="001A3715">
        <w:rPr>
          <w:rFonts w:ascii="Helvetica" w:eastAsia="Times New Roman" w:hAnsi="Helvetica" w:cs="Times New Roman"/>
          <w:color w:val="000000"/>
          <w:kern w:val="0"/>
          <w:sz w:val="21"/>
          <w:szCs w:val="21"/>
          <w14:ligatures w14:val="none"/>
        </w:rPr>
        <w:t xml:space="preserve">on the use permit </w:t>
      </w:r>
      <w:r w:rsidRPr="00EB2E8A">
        <w:rPr>
          <w:rFonts w:ascii="Helvetica" w:eastAsia="Times New Roman" w:hAnsi="Helvetica" w:cs="Times New Roman"/>
          <w:color w:val="000000"/>
          <w:kern w:val="0"/>
          <w:sz w:val="21"/>
          <w:szCs w:val="21"/>
          <w14:ligatures w14:val="none"/>
        </w:rPr>
        <w:t>in June. </w:t>
      </w:r>
      <w:r w:rsidRPr="00EB2E8A">
        <w:rPr>
          <w:rFonts w:ascii="Helvetica" w:eastAsia="Times New Roman" w:hAnsi="Helvetica" w:cs="Times New Roman"/>
          <w:color w:val="000000"/>
          <w:kern w:val="0"/>
          <w:sz w:val="21"/>
          <w:szCs w:val="21"/>
          <w14:ligatures w14:val="none"/>
        </w:rPr>
        <w:br/>
      </w:r>
      <w:r w:rsidRPr="00EB2E8A">
        <w:rPr>
          <w:rFonts w:ascii="Helvetica" w:eastAsia="Times New Roman" w:hAnsi="Helvetica" w:cs="Times New Roman"/>
          <w:color w:val="000000"/>
          <w:kern w:val="0"/>
          <w:sz w:val="21"/>
          <w:szCs w:val="21"/>
          <w14:ligatures w14:val="none"/>
        </w:rPr>
        <w:br/>
      </w:r>
      <w:r w:rsidR="002D57A7" w:rsidRPr="001A3715">
        <w:rPr>
          <w:rFonts w:ascii="Helvetica" w:eastAsia="Times New Roman" w:hAnsi="Helvetica" w:cs="Times New Roman"/>
          <w:color w:val="000000"/>
          <w:kern w:val="0"/>
          <w:sz w:val="21"/>
          <w:szCs w:val="21"/>
          <w14:ligatures w14:val="none"/>
        </w:rPr>
        <w:t xml:space="preserve">Update on </w:t>
      </w:r>
      <w:r w:rsidRPr="00EB2E8A">
        <w:rPr>
          <w:rFonts w:ascii="Helvetica" w:eastAsia="Times New Roman" w:hAnsi="Helvetica" w:cs="Times New Roman"/>
          <w:color w:val="000000"/>
          <w:kern w:val="0"/>
          <w:sz w:val="21"/>
          <w:szCs w:val="21"/>
          <w14:ligatures w14:val="none"/>
        </w:rPr>
        <w:t xml:space="preserve">ARVA </w:t>
      </w:r>
      <w:r w:rsidR="002D57A7" w:rsidRPr="001A3715">
        <w:rPr>
          <w:rFonts w:ascii="Helvetica" w:eastAsia="Times New Roman" w:hAnsi="Helvetica" w:cs="Times New Roman"/>
          <w:color w:val="000000"/>
          <w:kern w:val="0"/>
          <w:sz w:val="21"/>
          <w:szCs w:val="21"/>
          <w14:ligatures w14:val="none"/>
        </w:rPr>
        <w:t>(Days Inn site)</w:t>
      </w:r>
      <w:r w:rsidRPr="00EB2E8A">
        <w:rPr>
          <w:rFonts w:ascii="Helvetica" w:eastAsia="Times New Roman" w:hAnsi="Helvetica" w:cs="Times New Roman"/>
          <w:color w:val="000000"/>
          <w:kern w:val="0"/>
          <w:sz w:val="21"/>
          <w:szCs w:val="21"/>
          <w14:ligatures w14:val="none"/>
        </w:rPr>
        <w:t xml:space="preserve">: </w:t>
      </w:r>
      <w:r w:rsidR="002D57A7" w:rsidRPr="001A3715">
        <w:rPr>
          <w:rFonts w:ascii="Helvetica" w:eastAsia="Times New Roman" w:hAnsi="Helvetica" w:cs="Times New Roman"/>
          <w:color w:val="000000"/>
          <w:kern w:val="0"/>
          <w:sz w:val="21"/>
          <w:szCs w:val="21"/>
          <w14:ligatures w14:val="none"/>
        </w:rPr>
        <w:t xml:space="preserve">The </w:t>
      </w:r>
      <w:r w:rsidRPr="00EB2E8A">
        <w:rPr>
          <w:rFonts w:ascii="Helvetica" w:eastAsia="Times New Roman" w:hAnsi="Helvetica" w:cs="Times New Roman"/>
          <w:color w:val="000000"/>
          <w:kern w:val="0"/>
          <w:sz w:val="21"/>
          <w:szCs w:val="21"/>
          <w14:ligatures w14:val="none"/>
        </w:rPr>
        <w:t>lawyer</w:t>
      </w:r>
      <w:r w:rsidR="002D57A7" w:rsidRPr="001A3715">
        <w:rPr>
          <w:rFonts w:ascii="Helvetica" w:eastAsia="Times New Roman" w:hAnsi="Helvetica" w:cs="Times New Roman"/>
          <w:color w:val="000000"/>
          <w:kern w:val="0"/>
          <w:sz w:val="21"/>
          <w:szCs w:val="21"/>
          <w14:ligatures w14:val="none"/>
        </w:rPr>
        <w:t xml:space="preserve"> representing the current owners of the site r</w:t>
      </w:r>
      <w:r w:rsidRPr="00EB2E8A">
        <w:rPr>
          <w:rFonts w:ascii="Helvetica" w:eastAsia="Times New Roman" w:hAnsi="Helvetica" w:cs="Times New Roman"/>
          <w:color w:val="000000"/>
          <w:kern w:val="0"/>
          <w:sz w:val="21"/>
          <w:szCs w:val="21"/>
          <w14:ligatures w14:val="none"/>
        </w:rPr>
        <w:t>eview</w:t>
      </w:r>
      <w:r w:rsidR="002D57A7" w:rsidRPr="001A3715">
        <w:rPr>
          <w:rFonts w:ascii="Helvetica" w:eastAsia="Times New Roman" w:hAnsi="Helvetica" w:cs="Times New Roman"/>
          <w:color w:val="000000"/>
          <w:kern w:val="0"/>
          <w:sz w:val="21"/>
          <w:szCs w:val="21"/>
          <w14:ligatures w14:val="none"/>
        </w:rPr>
        <w:t xml:space="preserve">ed the </w:t>
      </w:r>
      <w:r w:rsidRPr="00EB2E8A">
        <w:rPr>
          <w:rFonts w:ascii="Helvetica" w:eastAsia="Times New Roman" w:hAnsi="Helvetica" w:cs="Times New Roman"/>
          <w:color w:val="000000"/>
          <w:kern w:val="0"/>
          <w:sz w:val="21"/>
          <w:szCs w:val="21"/>
          <w14:ligatures w14:val="none"/>
        </w:rPr>
        <w:t>current site and plan.</w:t>
      </w:r>
      <w:r w:rsidR="002D57A7" w:rsidRPr="001A3715">
        <w:rPr>
          <w:rFonts w:ascii="Helvetica" w:eastAsia="Times New Roman" w:hAnsi="Helvetica" w:cs="Times New Roman"/>
          <w:color w:val="000000"/>
          <w:kern w:val="0"/>
          <w:sz w:val="21"/>
          <w:szCs w:val="21"/>
          <w14:ligatures w14:val="none"/>
        </w:rPr>
        <w:t xml:space="preserve"> The team has offered a</w:t>
      </w:r>
      <w:r w:rsidRPr="00EB2E8A">
        <w:rPr>
          <w:rFonts w:ascii="Helvetica" w:eastAsia="Times New Roman" w:hAnsi="Helvetica" w:cs="Times New Roman"/>
          <w:color w:val="000000"/>
          <w:kern w:val="0"/>
          <w:sz w:val="21"/>
          <w:szCs w:val="21"/>
          <w14:ligatures w14:val="none"/>
        </w:rPr>
        <w:t xml:space="preserve"> 10,000 sq ft park</w:t>
      </w:r>
      <w:r w:rsidR="002D57A7" w:rsidRPr="001A3715">
        <w:rPr>
          <w:rFonts w:ascii="Helvetica" w:eastAsia="Times New Roman" w:hAnsi="Helvetica" w:cs="Times New Roman"/>
          <w:color w:val="000000"/>
          <w:kern w:val="0"/>
          <w:sz w:val="21"/>
          <w:szCs w:val="21"/>
          <w14:ligatures w14:val="none"/>
        </w:rPr>
        <w:t xml:space="preserve"> a public amenity, as well as</w:t>
      </w:r>
      <w:r w:rsidRPr="00EB2E8A">
        <w:rPr>
          <w:rFonts w:ascii="Helvetica" w:eastAsia="Times New Roman" w:hAnsi="Helvetica" w:cs="Times New Roman"/>
          <w:color w:val="000000"/>
          <w:kern w:val="0"/>
          <w:sz w:val="21"/>
          <w:szCs w:val="21"/>
          <w14:ligatures w14:val="none"/>
        </w:rPr>
        <w:t xml:space="preserve"> 7 affordable units (including 2 x 3 Bedrooms) </w:t>
      </w:r>
      <w:r w:rsidR="002D57A7" w:rsidRPr="001A3715">
        <w:rPr>
          <w:rFonts w:ascii="Helvetica" w:eastAsia="Times New Roman" w:hAnsi="Helvetica" w:cs="Times New Roman"/>
          <w:color w:val="000000"/>
          <w:kern w:val="0"/>
          <w:sz w:val="21"/>
          <w:szCs w:val="21"/>
          <w14:ligatures w14:val="none"/>
        </w:rPr>
        <w:t xml:space="preserve">as part of their density agreement with the county. In addition, the plan offers a </w:t>
      </w:r>
      <w:r w:rsidRPr="00EB2E8A">
        <w:rPr>
          <w:rFonts w:ascii="Helvetica" w:eastAsia="Times New Roman" w:hAnsi="Helvetica" w:cs="Times New Roman"/>
          <w:color w:val="000000"/>
          <w:kern w:val="0"/>
          <w:sz w:val="21"/>
          <w:szCs w:val="21"/>
          <w14:ligatures w14:val="none"/>
        </w:rPr>
        <w:t xml:space="preserve">pedestrian connection from Wayne to </w:t>
      </w:r>
      <w:r w:rsidR="002D57A7" w:rsidRPr="001A3715">
        <w:rPr>
          <w:rFonts w:ascii="Helvetica" w:eastAsia="Times New Roman" w:hAnsi="Helvetica" w:cs="Times New Roman"/>
          <w:color w:val="000000"/>
          <w:kern w:val="0"/>
          <w:sz w:val="21"/>
          <w:szCs w:val="21"/>
          <w14:ligatures w14:val="none"/>
        </w:rPr>
        <w:t xml:space="preserve">Arlington Blvd. </w:t>
      </w:r>
      <w:r w:rsidRPr="00EB2E8A">
        <w:rPr>
          <w:rFonts w:ascii="Helvetica" w:eastAsia="Times New Roman" w:hAnsi="Helvetica" w:cs="Times New Roman"/>
          <w:color w:val="000000"/>
          <w:kern w:val="0"/>
          <w:sz w:val="21"/>
          <w:szCs w:val="21"/>
          <w14:ligatures w14:val="none"/>
        </w:rPr>
        <w:br/>
      </w:r>
      <w:r w:rsidRPr="00EB2E8A">
        <w:rPr>
          <w:rFonts w:ascii="Helvetica" w:eastAsia="Times New Roman" w:hAnsi="Helvetica" w:cs="Times New Roman"/>
          <w:color w:val="000000"/>
          <w:kern w:val="0"/>
          <w:sz w:val="21"/>
          <w:szCs w:val="21"/>
          <w14:ligatures w14:val="none"/>
        </w:rPr>
        <w:br/>
        <w:t xml:space="preserve">What they are requesting: extension of current plan for another 3 years. Financing </w:t>
      </w:r>
      <w:r w:rsidR="002D57A7" w:rsidRPr="001A3715">
        <w:rPr>
          <w:rFonts w:ascii="Helvetica" w:eastAsia="Times New Roman" w:hAnsi="Helvetica" w:cs="Times New Roman"/>
          <w:color w:val="000000"/>
          <w:kern w:val="0"/>
          <w:sz w:val="21"/>
          <w:szCs w:val="21"/>
          <w14:ligatures w14:val="none"/>
        </w:rPr>
        <w:t>is challenging</w:t>
      </w:r>
      <w:r w:rsidRPr="00EB2E8A">
        <w:rPr>
          <w:rFonts w:ascii="Helvetica" w:eastAsia="Times New Roman" w:hAnsi="Helvetica" w:cs="Times New Roman"/>
          <w:color w:val="000000"/>
          <w:kern w:val="0"/>
          <w:sz w:val="21"/>
          <w:szCs w:val="21"/>
          <w14:ligatures w14:val="none"/>
        </w:rPr>
        <w:t xml:space="preserve"> and taking longer than expected. A</w:t>
      </w:r>
      <w:r w:rsidR="002D57A7" w:rsidRPr="001A3715">
        <w:rPr>
          <w:rFonts w:ascii="Helvetica" w:eastAsia="Times New Roman" w:hAnsi="Helvetica" w:cs="Times New Roman"/>
          <w:color w:val="000000"/>
          <w:kern w:val="0"/>
          <w:sz w:val="21"/>
          <w:szCs w:val="21"/>
          <w14:ligatures w14:val="none"/>
        </w:rPr>
        <w:t xml:space="preserve">rlington </w:t>
      </w:r>
      <w:r w:rsidRPr="00EB2E8A">
        <w:rPr>
          <w:rFonts w:ascii="Helvetica" w:eastAsia="Times New Roman" w:hAnsi="Helvetica" w:cs="Times New Roman"/>
          <w:color w:val="000000"/>
          <w:kern w:val="0"/>
          <w:sz w:val="21"/>
          <w:szCs w:val="21"/>
          <w14:ligatures w14:val="none"/>
        </w:rPr>
        <w:t>C</w:t>
      </w:r>
      <w:r w:rsidR="002D57A7" w:rsidRPr="001A3715">
        <w:rPr>
          <w:rFonts w:ascii="Helvetica" w:eastAsia="Times New Roman" w:hAnsi="Helvetica" w:cs="Times New Roman"/>
          <w:color w:val="000000"/>
          <w:kern w:val="0"/>
          <w:sz w:val="21"/>
          <w:szCs w:val="21"/>
          <w14:ligatures w14:val="none"/>
        </w:rPr>
        <w:t>ounty</w:t>
      </w:r>
      <w:r w:rsidRPr="00EB2E8A">
        <w:rPr>
          <w:rFonts w:ascii="Helvetica" w:eastAsia="Times New Roman" w:hAnsi="Helvetica" w:cs="Times New Roman"/>
          <w:color w:val="000000"/>
          <w:kern w:val="0"/>
          <w:sz w:val="21"/>
          <w:szCs w:val="21"/>
          <w14:ligatures w14:val="none"/>
        </w:rPr>
        <w:t xml:space="preserve"> will likely request more contributions to tree canopy fund and utilities fund. </w:t>
      </w:r>
      <w:r w:rsidR="002D57A7" w:rsidRPr="001A3715">
        <w:rPr>
          <w:rFonts w:ascii="Helvetica" w:eastAsia="Times New Roman" w:hAnsi="Helvetica" w:cs="Times New Roman"/>
          <w:color w:val="000000"/>
          <w:kern w:val="0"/>
          <w:sz w:val="21"/>
          <w:szCs w:val="21"/>
          <w14:ligatures w14:val="none"/>
        </w:rPr>
        <w:t>The o</w:t>
      </w:r>
      <w:r w:rsidRPr="00EB2E8A">
        <w:rPr>
          <w:rFonts w:ascii="Helvetica" w:eastAsia="Times New Roman" w:hAnsi="Helvetica" w:cs="Times New Roman"/>
          <w:color w:val="000000"/>
          <w:kern w:val="0"/>
          <w:sz w:val="21"/>
          <w:szCs w:val="21"/>
          <w14:ligatures w14:val="none"/>
        </w:rPr>
        <w:t xml:space="preserve">wner (Nan) is marketing the site. If sold, </w:t>
      </w:r>
      <w:r w:rsidR="002D57A7" w:rsidRPr="001A3715">
        <w:rPr>
          <w:rFonts w:ascii="Helvetica" w:eastAsia="Times New Roman" w:hAnsi="Helvetica" w:cs="Times New Roman"/>
          <w:color w:val="000000"/>
          <w:kern w:val="0"/>
          <w:sz w:val="21"/>
          <w:szCs w:val="21"/>
          <w14:ligatures w14:val="none"/>
        </w:rPr>
        <w:t>the existing conditions remain in place</w:t>
      </w:r>
      <w:r w:rsidRPr="00EB2E8A">
        <w:rPr>
          <w:rFonts w:ascii="Helvetica" w:eastAsia="Times New Roman" w:hAnsi="Helvetica" w:cs="Times New Roman"/>
          <w:color w:val="000000"/>
          <w:kern w:val="0"/>
          <w:sz w:val="21"/>
          <w:szCs w:val="21"/>
          <w14:ligatures w14:val="none"/>
        </w:rPr>
        <w:t>. If the extension is not granted, the process start</w:t>
      </w:r>
      <w:r w:rsidR="002D57A7" w:rsidRPr="001A3715">
        <w:rPr>
          <w:rFonts w:ascii="Helvetica" w:eastAsia="Times New Roman" w:hAnsi="Helvetica" w:cs="Times New Roman"/>
          <w:color w:val="000000"/>
          <w:kern w:val="0"/>
          <w:sz w:val="21"/>
          <w:szCs w:val="21"/>
          <w14:ligatures w14:val="none"/>
        </w:rPr>
        <w:t>s</w:t>
      </w:r>
      <w:r w:rsidRPr="00EB2E8A">
        <w:rPr>
          <w:rFonts w:ascii="Helvetica" w:eastAsia="Times New Roman" w:hAnsi="Helvetica" w:cs="Times New Roman"/>
          <w:color w:val="000000"/>
          <w:kern w:val="0"/>
          <w:sz w:val="21"/>
          <w:szCs w:val="21"/>
          <w14:ligatures w14:val="none"/>
        </w:rPr>
        <w:t xml:space="preserve"> from scratch</w:t>
      </w:r>
      <w:r w:rsidR="002D57A7" w:rsidRPr="001A3715">
        <w:rPr>
          <w:rFonts w:ascii="Helvetica" w:eastAsia="Times New Roman" w:hAnsi="Helvetica" w:cs="Times New Roman"/>
          <w:color w:val="000000"/>
          <w:kern w:val="0"/>
          <w:sz w:val="21"/>
          <w:szCs w:val="21"/>
          <w14:ligatures w14:val="none"/>
        </w:rPr>
        <w:t>, delaying the demolition of the current empty building.</w:t>
      </w:r>
      <w:r w:rsidRPr="00EB2E8A">
        <w:rPr>
          <w:rFonts w:ascii="Helvetica" w:eastAsia="Times New Roman" w:hAnsi="Helvetica" w:cs="Times New Roman"/>
          <w:color w:val="000000"/>
          <w:kern w:val="0"/>
          <w:sz w:val="21"/>
          <w:szCs w:val="21"/>
          <w14:ligatures w14:val="none"/>
        </w:rPr>
        <w:t> </w:t>
      </w:r>
      <w:r w:rsidRPr="00EB2E8A">
        <w:rPr>
          <w:rFonts w:ascii="Helvetica" w:eastAsia="Times New Roman" w:hAnsi="Helvetica" w:cs="Times New Roman"/>
          <w:color w:val="000000"/>
          <w:kern w:val="0"/>
          <w:sz w:val="21"/>
          <w:szCs w:val="21"/>
          <w14:ligatures w14:val="none"/>
        </w:rPr>
        <w:br/>
      </w:r>
      <w:r w:rsidRPr="00EB2E8A">
        <w:rPr>
          <w:rFonts w:ascii="Helvetica" w:eastAsia="Times New Roman" w:hAnsi="Helvetica" w:cs="Times New Roman"/>
          <w:color w:val="000000"/>
          <w:kern w:val="0"/>
          <w:sz w:val="21"/>
          <w:szCs w:val="21"/>
          <w14:ligatures w14:val="none"/>
        </w:rPr>
        <w:br/>
      </w:r>
      <w:r w:rsidR="001A3715">
        <w:rPr>
          <w:rFonts w:ascii="Helvetica" w:eastAsia="Times New Roman" w:hAnsi="Helvetica" w:cs="Times New Roman"/>
          <w:color w:val="000000"/>
          <w:kern w:val="0"/>
          <w:sz w:val="21"/>
          <w:szCs w:val="21"/>
          <w14:ligatures w14:val="none"/>
        </w:rPr>
        <w:t>Possible actions by the LPCA: If we approve the extension, a</w:t>
      </w:r>
      <w:r w:rsidRPr="00EB2E8A">
        <w:rPr>
          <w:rFonts w:ascii="Helvetica" w:eastAsia="Times New Roman" w:hAnsi="Helvetica" w:cs="Times New Roman"/>
          <w:color w:val="000000"/>
          <w:kern w:val="0"/>
          <w:sz w:val="21"/>
          <w:szCs w:val="21"/>
          <w14:ligatures w14:val="none"/>
        </w:rPr>
        <w:t>sk for shorter period of extension</w:t>
      </w:r>
      <w:r w:rsidR="001A3715">
        <w:rPr>
          <w:rFonts w:ascii="Helvetica" w:eastAsia="Times New Roman" w:hAnsi="Helvetica" w:cs="Times New Roman"/>
          <w:color w:val="000000"/>
          <w:kern w:val="0"/>
          <w:sz w:val="21"/>
          <w:szCs w:val="21"/>
          <w14:ligatures w14:val="none"/>
        </w:rPr>
        <w:t>, bigger park, donation to Lyon Park playground and/or better maintenance of the existing site.</w:t>
      </w:r>
      <w:r w:rsidRPr="00EB2E8A">
        <w:rPr>
          <w:rFonts w:ascii="Helvetica" w:eastAsia="Times New Roman" w:hAnsi="Helvetica" w:cs="Times New Roman"/>
          <w:color w:val="000000"/>
          <w:kern w:val="0"/>
          <w:sz w:val="21"/>
          <w:szCs w:val="21"/>
          <w14:ligatures w14:val="none"/>
        </w:rPr>
        <w:t> </w:t>
      </w:r>
    </w:p>
    <w:p w:rsidR="002D57A7" w:rsidRPr="001A3715" w:rsidRDefault="002D57A7" w:rsidP="00EB2E8A">
      <w:pPr>
        <w:rPr>
          <w:rFonts w:ascii="Helvetica" w:eastAsia="Times New Roman" w:hAnsi="Helvetica" w:cs="Times New Roman"/>
          <w:color w:val="000000"/>
          <w:kern w:val="0"/>
          <w:sz w:val="21"/>
          <w:szCs w:val="21"/>
          <w14:ligatures w14:val="none"/>
        </w:rPr>
      </w:pPr>
    </w:p>
    <w:p w:rsidR="002D57A7" w:rsidRPr="001A3715" w:rsidRDefault="002D57A7" w:rsidP="00EB2E8A">
      <w:pPr>
        <w:rPr>
          <w:rFonts w:ascii="Helvetica" w:eastAsia="Times New Roman" w:hAnsi="Helvetica" w:cs="Times New Roman"/>
          <w:color w:val="000000"/>
          <w:kern w:val="0"/>
          <w:sz w:val="21"/>
          <w:szCs w:val="21"/>
          <w14:ligatures w14:val="none"/>
        </w:rPr>
      </w:pPr>
      <w:r w:rsidRPr="001A3715">
        <w:rPr>
          <w:rFonts w:ascii="Helvetica" w:eastAsia="Times New Roman" w:hAnsi="Helvetica" w:cs="Times New Roman"/>
          <w:color w:val="000000"/>
          <w:kern w:val="0"/>
          <w:sz w:val="21"/>
          <w:szCs w:val="21"/>
          <w14:ligatures w14:val="none"/>
        </w:rPr>
        <w:t>The LPCA plans to hold a vote on the site plan extension at next month’s meeting.</w:t>
      </w:r>
      <w:r w:rsidRPr="00EB2E8A">
        <w:rPr>
          <w:rFonts w:ascii="Helvetica" w:eastAsia="Times New Roman" w:hAnsi="Helvetica" w:cs="Times New Roman"/>
          <w:color w:val="000000"/>
          <w:kern w:val="0"/>
          <w:sz w:val="21"/>
          <w:szCs w:val="21"/>
          <w14:ligatures w14:val="none"/>
        </w:rPr>
        <w:t> </w:t>
      </w:r>
      <w:r w:rsidR="00EB2E8A" w:rsidRPr="00EB2E8A">
        <w:rPr>
          <w:rFonts w:ascii="Helvetica" w:eastAsia="Times New Roman" w:hAnsi="Helvetica" w:cs="Times New Roman"/>
          <w:color w:val="000000"/>
          <w:kern w:val="0"/>
          <w:sz w:val="21"/>
          <w:szCs w:val="21"/>
          <w14:ligatures w14:val="none"/>
        </w:rPr>
        <w:br/>
      </w:r>
      <w:r w:rsidR="00EB2E8A" w:rsidRPr="00EB2E8A">
        <w:rPr>
          <w:rFonts w:ascii="Helvetica" w:eastAsia="Times New Roman" w:hAnsi="Helvetica" w:cs="Times New Roman"/>
          <w:color w:val="000000"/>
          <w:kern w:val="0"/>
          <w:sz w:val="21"/>
          <w:szCs w:val="21"/>
          <w14:ligatures w14:val="none"/>
        </w:rPr>
        <w:br/>
      </w:r>
      <w:r w:rsidRPr="001A3715">
        <w:rPr>
          <w:rFonts w:ascii="Helvetica" w:eastAsia="Times New Roman" w:hAnsi="Helvetica" w:cs="Times New Roman"/>
          <w:color w:val="000000"/>
          <w:kern w:val="0"/>
          <w:sz w:val="21"/>
          <w:szCs w:val="21"/>
          <w14:ligatures w14:val="none"/>
        </w:rPr>
        <w:t xml:space="preserve">Update from the </w:t>
      </w:r>
      <w:r w:rsidR="00EB2E8A" w:rsidRPr="00EB2E8A">
        <w:rPr>
          <w:rFonts w:ascii="Helvetica" w:eastAsia="Times New Roman" w:hAnsi="Helvetica" w:cs="Times New Roman"/>
          <w:color w:val="000000"/>
          <w:kern w:val="0"/>
          <w:sz w:val="21"/>
          <w:szCs w:val="21"/>
          <w14:ligatures w14:val="none"/>
        </w:rPr>
        <w:t xml:space="preserve">Playground </w:t>
      </w:r>
      <w:r w:rsidRPr="001A3715">
        <w:rPr>
          <w:rFonts w:ascii="Helvetica" w:eastAsia="Times New Roman" w:hAnsi="Helvetica" w:cs="Times New Roman"/>
          <w:color w:val="000000"/>
          <w:kern w:val="0"/>
          <w:sz w:val="21"/>
          <w:szCs w:val="21"/>
          <w14:ligatures w14:val="none"/>
        </w:rPr>
        <w:t xml:space="preserve">Committee: </w:t>
      </w:r>
      <w:r w:rsidR="00EB2E8A" w:rsidRPr="00EB2E8A">
        <w:rPr>
          <w:rFonts w:ascii="Helvetica" w:eastAsia="Times New Roman" w:hAnsi="Helvetica" w:cs="Times New Roman"/>
          <w:color w:val="000000"/>
          <w:kern w:val="0"/>
          <w:sz w:val="21"/>
          <w:szCs w:val="21"/>
          <w14:ligatures w14:val="none"/>
        </w:rPr>
        <w:t>Ann Pitts recapped the process</w:t>
      </w:r>
      <w:r w:rsidRPr="001A3715">
        <w:rPr>
          <w:rFonts w:ascii="Helvetica" w:eastAsia="Times New Roman" w:hAnsi="Helvetica" w:cs="Times New Roman"/>
          <w:color w:val="000000"/>
          <w:kern w:val="0"/>
          <w:sz w:val="21"/>
          <w:szCs w:val="21"/>
          <w14:ligatures w14:val="none"/>
        </w:rPr>
        <w:t xml:space="preserve"> and introduced members of the playground committee: </w:t>
      </w:r>
      <w:r w:rsidR="00EB2E8A" w:rsidRPr="00EB2E8A">
        <w:rPr>
          <w:rFonts w:ascii="Helvetica" w:eastAsia="Times New Roman" w:hAnsi="Helvetica" w:cs="Times New Roman"/>
          <w:color w:val="000000"/>
          <w:kern w:val="0"/>
          <w:sz w:val="21"/>
          <w:szCs w:val="21"/>
          <w14:ligatures w14:val="none"/>
        </w:rPr>
        <w:t>Mark Illich</w:t>
      </w:r>
      <w:r w:rsidRPr="001A3715">
        <w:rPr>
          <w:rFonts w:ascii="Helvetica" w:eastAsia="Times New Roman" w:hAnsi="Helvetica" w:cs="Times New Roman"/>
          <w:color w:val="000000"/>
          <w:kern w:val="0"/>
          <w:sz w:val="21"/>
          <w:szCs w:val="21"/>
          <w14:ligatures w14:val="none"/>
        </w:rPr>
        <w:t xml:space="preserve"> (</w:t>
      </w:r>
      <w:r w:rsidR="00EB2E8A" w:rsidRPr="00EB2E8A">
        <w:rPr>
          <w:rFonts w:ascii="Helvetica" w:eastAsia="Times New Roman" w:hAnsi="Helvetica" w:cs="Times New Roman"/>
          <w:color w:val="000000"/>
          <w:kern w:val="0"/>
          <w:sz w:val="21"/>
          <w:szCs w:val="21"/>
          <w14:ligatures w14:val="none"/>
        </w:rPr>
        <w:t>chairman</w:t>
      </w:r>
      <w:r w:rsidRPr="001A3715">
        <w:rPr>
          <w:rFonts w:ascii="Helvetica" w:eastAsia="Times New Roman" w:hAnsi="Helvetica" w:cs="Times New Roman"/>
          <w:color w:val="000000"/>
          <w:kern w:val="0"/>
          <w:sz w:val="21"/>
          <w:szCs w:val="21"/>
          <w14:ligatures w14:val="none"/>
        </w:rPr>
        <w:t xml:space="preserve">), </w:t>
      </w:r>
      <w:r w:rsidR="00EB2E8A" w:rsidRPr="00EB2E8A">
        <w:rPr>
          <w:rFonts w:ascii="Helvetica" w:eastAsia="Times New Roman" w:hAnsi="Helvetica" w:cs="Times New Roman"/>
          <w:color w:val="000000"/>
          <w:kern w:val="0"/>
          <w:sz w:val="21"/>
          <w:szCs w:val="21"/>
          <w14:ligatures w14:val="none"/>
        </w:rPr>
        <w:t xml:space="preserve">Michael </w:t>
      </w:r>
      <w:proofErr w:type="spellStart"/>
      <w:r w:rsidR="00EB2E8A" w:rsidRPr="00EB2E8A">
        <w:rPr>
          <w:rFonts w:ascii="Helvetica" w:eastAsia="Times New Roman" w:hAnsi="Helvetica" w:cs="Times New Roman"/>
          <w:color w:val="000000"/>
          <w:kern w:val="0"/>
          <w:sz w:val="21"/>
          <w:szCs w:val="21"/>
          <w14:ligatures w14:val="none"/>
        </w:rPr>
        <w:t>Kunkler</w:t>
      </w:r>
      <w:proofErr w:type="spellEnd"/>
      <w:r w:rsidRPr="001A3715">
        <w:rPr>
          <w:rFonts w:ascii="Helvetica" w:eastAsia="Times New Roman" w:hAnsi="Helvetica" w:cs="Times New Roman"/>
          <w:color w:val="000000"/>
          <w:kern w:val="0"/>
          <w:sz w:val="21"/>
          <w:szCs w:val="21"/>
          <w14:ligatures w14:val="none"/>
        </w:rPr>
        <w:t xml:space="preserve"> (</w:t>
      </w:r>
      <w:r w:rsidR="00EB2E8A" w:rsidRPr="00EB2E8A">
        <w:rPr>
          <w:rFonts w:ascii="Helvetica" w:eastAsia="Times New Roman" w:hAnsi="Helvetica" w:cs="Times New Roman"/>
          <w:color w:val="000000"/>
          <w:kern w:val="0"/>
          <w:sz w:val="21"/>
          <w:szCs w:val="21"/>
          <w14:ligatures w14:val="none"/>
        </w:rPr>
        <w:t xml:space="preserve">BOG Rep to </w:t>
      </w:r>
      <w:r w:rsidRPr="001A3715">
        <w:rPr>
          <w:rFonts w:ascii="Helvetica" w:eastAsia="Times New Roman" w:hAnsi="Helvetica" w:cs="Times New Roman"/>
          <w:color w:val="000000"/>
          <w:kern w:val="0"/>
          <w:sz w:val="21"/>
          <w:szCs w:val="21"/>
          <w14:ligatures w14:val="none"/>
        </w:rPr>
        <w:t xml:space="preserve">the </w:t>
      </w:r>
      <w:r w:rsidR="00EB2E8A" w:rsidRPr="00EB2E8A">
        <w:rPr>
          <w:rFonts w:ascii="Helvetica" w:eastAsia="Times New Roman" w:hAnsi="Helvetica" w:cs="Times New Roman"/>
          <w:color w:val="000000"/>
          <w:kern w:val="0"/>
          <w:sz w:val="21"/>
          <w:szCs w:val="21"/>
          <w14:ligatures w14:val="none"/>
        </w:rPr>
        <w:t>committee</w:t>
      </w:r>
      <w:r w:rsidRPr="001A3715">
        <w:rPr>
          <w:rFonts w:ascii="Helvetica" w:eastAsia="Times New Roman" w:hAnsi="Helvetica" w:cs="Times New Roman"/>
          <w:color w:val="000000"/>
          <w:kern w:val="0"/>
          <w:sz w:val="21"/>
          <w:szCs w:val="21"/>
          <w14:ligatures w14:val="none"/>
        </w:rPr>
        <w:t xml:space="preserve">), </w:t>
      </w:r>
      <w:r w:rsidR="00EB2E8A" w:rsidRPr="00EB2E8A">
        <w:rPr>
          <w:rFonts w:ascii="Helvetica" w:eastAsia="Times New Roman" w:hAnsi="Helvetica" w:cs="Times New Roman"/>
          <w:color w:val="000000"/>
          <w:kern w:val="0"/>
          <w:sz w:val="21"/>
          <w:szCs w:val="21"/>
          <w14:ligatures w14:val="none"/>
        </w:rPr>
        <w:t>Susan England</w:t>
      </w:r>
      <w:r w:rsidRPr="001A3715">
        <w:rPr>
          <w:rFonts w:ascii="Helvetica" w:eastAsia="Times New Roman" w:hAnsi="Helvetica" w:cs="Times New Roman"/>
          <w:color w:val="000000"/>
          <w:kern w:val="0"/>
          <w:sz w:val="21"/>
          <w:szCs w:val="21"/>
          <w14:ligatures w14:val="none"/>
        </w:rPr>
        <w:t xml:space="preserve"> (</w:t>
      </w:r>
      <w:r w:rsidR="00EB2E8A" w:rsidRPr="00EB2E8A">
        <w:rPr>
          <w:rFonts w:ascii="Helvetica" w:eastAsia="Times New Roman" w:hAnsi="Helvetica" w:cs="Times New Roman"/>
          <w:color w:val="000000"/>
          <w:kern w:val="0"/>
          <w:sz w:val="21"/>
          <w:szCs w:val="21"/>
          <w14:ligatures w14:val="none"/>
        </w:rPr>
        <w:t>playground design</w:t>
      </w:r>
      <w:r w:rsidRPr="001A3715">
        <w:rPr>
          <w:rFonts w:ascii="Helvetica" w:eastAsia="Times New Roman" w:hAnsi="Helvetica" w:cs="Times New Roman"/>
          <w:color w:val="000000"/>
          <w:kern w:val="0"/>
          <w:sz w:val="21"/>
          <w:szCs w:val="21"/>
          <w14:ligatures w14:val="none"/>
        </w:rPr>
        <w:t>er)</w:t>
      </w:r>
    </w:p>
    <w:p w:rsidR="007E48F6" w:rsidRPr="001A3715" w:rsidRDefault="00EB2E8A">
      <w:pPr>
        <w:rPr>
          <w:rFonts w:ascii="Times New Roman" w:eastAsia="Times New Roman" w:hAnsi="Times New Roman" w:cs="Times New Roman"/>
          <w:kern w:val="0"/>
          <w:sz w:val="21"/>
          <w:szCs w:val="21"/>
          <w14:ligatures w14:val="none"/>
        </w:rPr>
      </w:pPr>
      <w:r w:rsidRPr="00EB2E8A">
        <w:rPr>
          <w:rFonts w:ascii="Helvetica" w:eastAsia="Times New Roman" w:hAnsi="Helvetica" w:cs="Times New Roman"/>
          <w:color w:val="000000"/>
          <w:kern w:val="0"/>
          <w:sz w:val="21"/>
          <w:szCs w:val="21"/>
          <w14:ligatures w14:val="none"/>
        </w:rPr>
        <w:br/>
        <w:t>Community engagement started in Spring 2025</w:t>
      </w:r>
      <w:r w:rsidR="002D57A7" w:rsidRPr="001A3715">
        <w:rPr>
          <w:rFonts w:ascii="Helvetica" w:eastAsia="Times New Roman" w:hAnsi="Helvetica" w:cs="Times New Roman"/>
          <w:color w:val="000000"/>
          <w:kern w:val="0"/>
          <w:sz w:val="21"/>
          <w:szCs w:val="21"/>
          <w14:ligatures w14:val="none"/>
        </w:rPr>
        <w:t xml:space="preserve"> with a community-wide survey. There were </w:t>
      </w:r>
      <w:r w:rsidRPr="00EB2E8A">
        <w:rPr>
          <w:rFonts w:ascii="Helvetica" w:eastAsia="Times New Roman" w:hAnsi="Helvetica" w:cs="Times New Roman"/>
          <w:color w:val="000000"/>
          <w:kern w:val="0"/>
          <w:sz w:val="21"/>
          <w:szCs w:val="21"/>
          <w14:ligatures w14:val="none"/>
        </w:rPr>
        <w:t>147 responses</w:t>
      </w:r>
      <w:r w:rsidR="002D57A7" w:rsidRPr="001A3715">
        <w:rPr>
          <w:rFonts w:ascii="Helvetica" w:eastAsia="Times New Roman" w:hAnsi="Helvetica" w:cs="Times New Roman"/>
          <w:color w:val="000000"/>
          <w:kern w:val="0"/>
          <w:sz w:val="21"/>
          <w:szCs w:val="21"/>
          <w14:ligatures w14:val="none"/>
        </w:rPr>
        <w:t xml:space="preserve">, and the survey suggested the top priorities should be climbing options and swings. After reviewing the survey results and meeting with neighbors at a variety of community events, the committee concluded that it should focus on </w:t>
      </w:r>
      <w:r w:rsidRPr="00EB2E8A">
        <w:rPr>
          <w:rFonts w:ascii="Helvetica" w:eastAsia="Times New Roman" w:hAnsi="Helvetica" w:cs="Times New Roman"/>
          <w:color w:val="000000"/>
          <w:kern w:val="0"/>
          <w:sz w:val="21"/>
          <w:szCs w:val="21"/>
          <w14:ligatures w14:val="none"/>
        </w:rPr>
        <w:t>nature-inspired elements, diversity of equipment, access and inclusion</w:t>
      </w:r>
      <w:r w:rsidR="002D57A7" w:rsidRPr="001A3715">
        <w:rPr>
          <w:rFonts w:ascii="Helvetica" w:eastAsia="Times New Roman" w:hAnsi="Helvetica" w:cs="Times New Roman"/>
          <w:color w:val="000000"/>
          <w:kern w:val="0"/>
          <w:sz w:val="21"/>
          <w:szCs w:val="21"/>
          <w14:ligatures w14:val="none"/>
        </w:rPr>
        <w:t>,</w:t>
      </w:r>
      <w:r w:rsidRPr="00EB2E8A">
        <w:rPr>
          <w:rFonts w:ascii="Helvetica" w:eastAsia="Times New Roman" w:hAnsi="Helvetica" w:cs="Times New Roman"/>
          <w:color w:val="000000"/>
          <w:kern w:val="0"/>
          <w:sz w:val="21"/>
          <w:szCs w:val="21"/>
          <w14:ligatures w14:val="none"/>
        </w:rPr>
        <w:t xml:space="preserve"> </w:t>
      </w:r>
      <w:r w:rsidR="002D57A7" w:rsidRPr="001A3715">
        <w:rPr>
          <w:rFonts w:ascii="Helvetica" w:eastAsia="Times New Roman" w:hAnsi="Helvetica" w:cs="Times New Roman"/>
          <w:color w:val="000000"/>
          <w:kern w:val="0"/>
          <w:sz w:val="21"/>
          <w:szCs w:val="21"/>
          <w14:ligatures w14:val="none"/>
        </w:rPr>
        <w:t xml:space="preserve">as well as </w:t>
      </w:r>
      <w:r w:rsidRPr="00EB2E8A">
        <w:rPr>
          <w:rFonts w:ascii="Helvetica" w:eastAsia="Times New Roman" w:hAnsi="Helvetica" w:cs="Times New Roman"/>
          <w:color w:val="000000"/>
          <w:kern w:val="0"/>
          <w:sz w:val="21"/>
          <w:szCs w:val="21"/>
          <w14:ligatures w14:val="none"/>
        </w:rPr>
        <w:t>trees</w:t>
      </w:r>
      <w:r w:rsidR="002D57A7" w:rsidRPr="001A3715">
        <w:rPr>
          <w:rFonts w:ascii="Helvetica" w:eastAsia="Times New Roman" w:hAnsi="Helvetica" w:cs="Times New Roman"/>
          <w:color w:val="000000"/>
          <w:kern w:val="0"/>
          <w:sz w:val="21"/>
          <w:szCs w:val="21"/>
          <w14:ligatures w14:val="none"/>
        </w:rPr>
        <w:t xml:space="preserve">, upgraded </w:t>
      </w:r>
      <w:r w:rsidRPr="00EB2E8A">
        <w:rPr>
          <w:rFonts w:ascii="Helvetica" w:eastAsia="Times New Roman" w:hAnsi="Helvetica" w:cs="Times New Roman"/>
          <w:color w:val="000000"/>
          <w:kern w:val="0"/>
          <w:sz w:val="21"/>
          <w:szCs w:val="21"/>
          <w14:ligatures w14:val="none"/>
        </w:rPr>
        <w:t xml:space="preserve">picnic tables and </w:t>
      </w:r>
      <w:r w:rsidR="002D57A7" w:rsidRPr="001A3715">
        <w:rPr>
          <w:rFonts w:ascii="Helvetica" w:eastAsia="Times New Roman" w:hAnsi="Helvetica" w:cs="Times New Roman"/>
          <w:color w:val="000000"/>
          <w:kern w:val="0"/>
          <w:sz w:val="21"/>
          <w:szCs w:val="21"/>
          <w14:ligatures w14:val="none"/>
        </w:rPr>
        <w:t xml:space="preserve">improved </w:t>
      </w:r>
      <w:r w:rsidRPr="00EB2E8A">
        <w:rPr>
          <w:rFonts w:ascii="Helvetica" w:eastAsia="Times New Roman" w:hAnsi="Helvetica" w:cs="Times New Roman"/>
          <w:color w:val="000000"/>
          <w:kern w:val="0"/>
          <w:sz w:val="21"/>
          <w:szCs w:val="21"/>
          <w14:ligatures w14:val="none"/>
        </w:rPr>
        <w:t>trash receptacles </w:t>
      </w:r>
      <w:r w:rsidRPr="00EB2E8A">
        <w:rPr>
          <w:rFonts w:ascii="Helvetica" w:eastAsia="Times New Roman" w:hAnsi="Helvetica" w:cs="Times New Roman"/>
          <w:color w:val="000000"/>
          <w:kern w:val="0"/>
          <w:sz w:val="21"/>
          <w:szCs w:val="21"/>
          <w14:ligatures w14:val="none"/>
        </w:rPr>
        <w:br/>
      </w:r>
      <w:r w:rsidRPr="00EB2E8A">
        <w:rPr>
          <w:rFonts w:ascii="Helvetica" w:eastAsia="Times New Roman" w:hAnsi="Helvetica" w:cs="Times New Roman"/>
          <w:color w:val="000000"/>
          <w:kern w:val="0"/>
          <w:sz w:val="21"/>
          <w:szCs w:val="21"/>
          <w14:ligatures w14:val="none"/>
        </w:rPr>
        <w:br/>
      </w:r>
      <w:r w:rsidR="002D57A7" w:rsidRPr="001A3715">
        <w:rPr>
          <w:rFonts w:ascii="Helvetica" w:eastAsia="Times New Roman" w:hAnsi="Helvetica" w:cs="Times New Roman"/>
          <w:color w:val="000000"/>
          <w:kern w:val="0"/>
          <w:sz w:val="21"/>
          <w:szCs w:val="21"/>
          <w14:ligatures w14:val="none"/>
        </w:rPr>
        <w:t>Ann then r</w:t>
      </w:r>
      <w:r w:rsidRPr="00EB2E8A">
        <w:rPr>
          <w:rFonts w:ascii="Helvetica" w:eastAsia="Times New Roman" w:hAnsi="Helvetica" w:cs="Times New Roman"/>
          <w:color w:val="000000"/>
          <w:kern w:val="0"/>
          <w:sz w:val="21"/>
          <w:szCs w:val="21"/>
          <w14:ligatures w14:val="none"/>
        </w:rPr>
        <w:t xml:space="preserve">eviewed </w:t>
      </w:r>
      <w:r w:rsidR="002D57A7" w:rsidRPr="001A3715">
        <w:rPr>
          <w:rFonts w:ascii="Helvetica" w:eastAsia="Times New Roman" w:hAnsi="Helvetica" w:cs="Times New Roman"/>
          <w:color w:val="000000"/>
          <w:kern w:val="0"/>
          <w:sz w:val="21"/>
          <w:szCs w:val="21"/>
          <w14:ligatures w14:val="none"/>
        </w:rPr>
        <w:t xml:space="preserve">assorted </w:t>
      </w:r>
      <w:r w:rsidRPr="00EB2E8A">
        <w:rPr>
          <w:rFonts w:ascii="Helvetica" w:eastAsia="Times New Roman" w:hAnsi="Helvetica" w:cs="Times New Roman"/>
          <w:color w:val="000000"/>
          <w:kern w:val="0"/>
          <w:sz w:val="21"/>
          <w:szCs w:val="21"/>
          <w14:ligatures w14:val="none"/>
        </w:rPr>
        <w:t>renderings</w:t>
      </w:r>
      <w:r w:rsidR="002D57A7" w:rsidRPr="001A3715">
        <w:rPr>
          <w:rFonts w:ascii="Helvetica" w:eastAsia="Times New Roman" w:hAnsi="Helvetica" w:cs="Times New Roman"/>
          <w:color w:val="000000"/>
          <w:kern w:val="0"/>
          <w:sz w:val="21"/>
          <w:szCs w:val="21"/>
          <w14:ligatures w14:val="none"/>
        </w:rPr>
        <w:t>, noting that the e</w:t>
      </w:r>
      <w:r w:rsidRPr="00EB2E8A">
        <w:rPr>
          <w:rFonts w:ascii="Helvetica" w:eastAsia="Times New Roman" w:hAnsi="Helvetica" w:cs="Times New Roman"/>
          <w:color w:val="000000"/>
          <w:kern w:val="0"/>
          <w:sz w:val="21"/>
          <w:szCs w:val="21"/>
          <w14:ligatures w14:val="none"/>
        </w:rPr>
        <w:t>quipment and planting</w:t>
      </w:r>
      <w:r w:rsidR="002D57A7" w:rsidRPr="001A3715">
        <w:rPr>
          <w:rFonts w:ascii="Helvetica" w:eastAsia="Times New Roman" w:hAnsi="Helvetica" w:cs="Times New Roman"/>
          <w:color w:val="000000"/>
          <w:kern w:val="0"/>
          <w:sz w:val="21"/>
          <w:szCs w:val="21"/>
          <w14:ligatures w14:val="none"/>
        </w:rPr>
        <w:t>s</w:t>
      </w:r>
      <w:r w:rsidRPr="00EB2E8A">
        <w:rPr>
          <w:rFonts w:ascii="Helvetica" w:eastAsia="Times New Roman" w:hAnsi="Helvetica" w:cs="Times New Roman"/>
          <w:color w:val="000000"/>
          <w:kern w:val="0"/>
          <w:sz w:val="21"/>
          <w:szCs w:val="21"/>
          <w14:ligatures w14:val="none"/>
        </w:rPr>
        <w:t xml:space="preserve"> are illustrative</w:t>
      </w:r>
      <w:r w:rsidR="002D57A7" w:rsidRPr="001A3715">
        <w:rPr>
          <w:rFonts w:ascii="Helvetica" w:eastAsia="Times New Roman" w:hAnsi="Helvetica" w:cs="Times New Roman"/>
          <w:color w:val="000000"/>
          <w:kern w:val="0"/>
          <w:sz w:val="21"/>
          <w:szCs w:val="21"/>
          <w14:ligatures w14:val="none"/>
        </w:rPr>
        <w:t xml:space="preserve"> only</w:t>
      </w:r>
      <w:r w:rsidRPr="00EB2E8A">
        <w:rPr>
          <w:rFonts w:ascii="Helvetica" w:eastAsia="Times New Roman" w:hAnsi="Helvetica" w:cs="Times New Roman"/>
          <w:color w:val="000000"/>
          <w:kern w:val="0"/>
          <w:sz w:val="21"/>
          <w:szCs w:val="21"/>
          <w14:ligatures w14:val="none"/>
        </w:rPr>
        <w:t xml:space="preserve">. </w:t>
      </w:r>
      <w:r w:rsidR="002D57A7" w:rsidRPr="001A3715">
        <w:rPr>
          <w:rFonts w:ascii="Helvetica" w:eastAsia="Times New Roman" w:hAnsi="Helvetica" w:cs="Times New Roman"/>
          <w:color w:val="000000"/>
          <w:kern w:val="0"/>
          <w:sz w:val="21"/>
          <w:szCs w:val="21"/>
          <w14:ligatures w14:val="none"/>
        </w:rPr>
        <w:t>The specific choices will made at a later time. While there will be o</w:t>
      </w:r>
      <w:r w:rsidRPr="00EB2E8A">
        <w:rPr>
          <w:rFonts w:ascii="Helvetica" w:eastAsia="Times New Roman" w:hAnsi="Helvetica" w:cs="Times New Roman"/>
          <w:color w:val="000000"/>
          <w:kern w:val="0"/>
          <w:sz w:val="21"/>
          <w:szCs w:val="21"/>
          <w14:ligatures w14:val="none"/>
        </w:rPr>
        <w:t xml:space="preserve">ne tree lost, </w:t>
      </w:r>
      <w:r w:rsidR="002D57A7" w:rsidRPr="001A3715">
        <w:rPr>
          <w:rFonts w:ascii="Helvetica" w:eastAsia="Times New Roman" w:hAnsi="Helvetica" w:cs="Times New Roman"/>
          <w:color w:val="000000"/>
          <w:kern w:val="0"/>
          <w:sz w:val="21"/>
          <w:szCs w:val="21"/>
          <w14:ligatures w14:val="none"/>
        </w:rPr>
        <w:t xml:space="preserve">the plan offers the </w:t>
      </w:r>
      <w:r w:rsidRPr="00EB2E8A">
        <w:rPr>
          <w:rFonts w:ascii="Helvetica" w:eastAsia="Times New Roman" w:hAnsi="Helvetica" w:cs="Times New Roman"/>
          <w:color w:val="000000"/>
          <w:kern w:val="0"/>
          <w:sz w:val="21"/>
          <w:szCs w:val="21"/>
          <w14:ligatures w14:val="none"/>
        </w:rPr>
        <w:t xml:space="preserve">potential for 16 </w:t>
      </w:r>
      <w:r w:rsidR="002D57A7" w:rsidRPr="001A3715">
        <w:rPr>
          <w:rFonts w:ascii="Helvetica" w:eastAsia="Times New Roman" w:hAnsi="Helvetica" w:cs="Times New Roman"/>
          <w:color w:val="000000"/>
          <w:kern w:val="0"/>
          <w:sz w:val="21"/>
          <w:szCs w:val="21"/>
          <w14:ligatures w14:val="none"/>
        </w:rPr>
        <w:t xml:space="preserve">new trees. Arlington County regulations require a storm water management plan once </w:t>
      </w:r>
      <w:r w:rsidRPr="00EB2E8A">
        <w:rPr>
          <w:rFonts w:ascii="Helvetica" w:eastAsia="Times New Roman" w:hAnsi="Helvetica" w:cs="Times New Roman"/>
          <w:color w:val="000000"/>
          <w:kern w:val="0"/>
          <w:sz w:val="21"/>
          <w:szCs w:val="21"/>
          <w14:ligatures w14:val="none"/>
        </w:rPr>
        <w:t xml:space="preserve">2500 sq ft of dirt </w:t>
      </w:r>
      <w:r w:rsidR="002D57A7" w:rsidRPr="001A3715">
        <w:rPr>
          <w:rFonts w:ascii="Helvetica" w:eastAsia="Times New Roman" w:hAnsi="Helvetica" w:cs="Times New Roman"/>
          <w:color w:val="000000"/>
          <w:kern w:val="0"/>
          <w:sz w:val="21"/>
          <w:szCs w:val="21"/>
          <w14:ligatures w14:val="none"/>
        </w:rPr>
        <w:t xml:space="preserve">is </w:t>
      </w:r>
      <w:r w:rsidRPr="00EB2E8A">
        <w:rPr>
          <w:rFonts w:ascii="Helvetica" w:eastAsia="Times New Roman" w:hAnsi="Helvetica" w:cs="Times New Roman"/>
          <w:color w:val="000000"/>
          <w:kern w:val="0"/>
          <w:sz w:val="21"/>
          <w:szCs w:val="21"/>
          <w14:ligatures w14:val="none"/>
        </w:rPr>
        <w:t>disturbed</w:t>
      </w:r>
      <w:r w:rsidR="002D57A7" w:rsidRPr="001A3715">
        <w:rPr>
          <w:rFonts w:ascii="Helvetica" w:eastAsia="Times New Roman" w:hAnsi="Helvetica" w:cs="Times New Roman"/>
          <w:color w:val="000000"/>
          <w:kern w:val="0"/>
          <w:sz w:val="21"/>
          <w:szCs w:val="21"/>
          <w14:ligatures w14:val="none"/>
        </w:rPr>
        <w:t>, so expanded the space has triggered that expense</w:t>
      </w:r>
      <w:r w:rsidR="00097CDE" w:rsidRPr="001A3715">
        <w:rPr>
          <w:rFonts w:ascii="Helvetica" w:eastAsia="Times New Roman" w:hAnsi="Helvetica" w:cs="Times New Roman"/>
          <w:color w:val="000000"/>
          <w:kern w:val="0"/>
          <w:sz w:val="21"/>
          <w:szCs w:val="21"/>
          <w14:ligatures w14:val="none"/>
        </w:rPr>
        <w:t xml:space="preserve">. There was robust discussion about the pros and cons of expanding the playground footprint, </w:t>
      </w:r>
      <w:r w:rsidR="001A3715" w:rsidRPr="001A3715">
        <w:rPr>
          <w:rFonts w:ascii="Helvetica" w:eastAsia="Times New Roman" w:hAnsi="Helvetica" w:cs="Times New Roman"/>
          <w:color w:val="000000"/>
          <w:kern w:val="0"/>
          <w:sz w:val="21"/>
          <w:szCs w:val="21"/>
          <w14:ligatures w14:val="none"/>
        </w:rPr>
        <w:t xml:space="preserve">with </w:t>
      </w:r>
      <w:r w:rsidR="00097CDE" w:rsidRPr="001A3715">
        <w:rPr>
          <w:rFonts w:ascii="Helvetica" w:eastAsia="Times New Roman" w:hAnsi="Helvetica" w:cs="Times New Roman"/>
          <w:color w:val="000000"/>
          <w:kern w:val="0"/>
          <w:sz w:val="21"/>
          <w:szCs w:val="21"/>
          <w14:ligatures w14:val="none"/>
        </w:rPr>
        <w:t xml:space="preserve">some </w:t>
      </w:r>
      <w:r w:rsidR="001A3715" w:rsidRPr="001A3715">
        <w:rPr>
          <w:rFonts w:ascii="Helvetica" w:eastAsia="Times New Roman" w:hAnsi="Helvetica" w:cs="Times New Roman"/>
          <w:color w:val="000000"/>
          <w:kern w:val="0"/>
          <w:sz w:val="21"/>
          <w:szCs w:val="21"/>
          <w14:ligatures w14:val="none"/>
        </w:rPr>
        <w:t>members commenting that they were surprised by the playground plan’s direction. The Playground Committee will continue to communicate its progress and plan to demarcate the expanded space in the coming days so neighbors can better understand the vision.</w:t>
      </w:r>
      <w:r w:rsidR="00097CDE" w:rsidRPr="001A3715">
        <w:rPr>
          <w:rFonts w:ascii="Helvetica" w:eastAsia="Times New Roman" w:hAnsi="Helvetica" w:cs="Times New Roman"/>
          <w:color w:val="000000"/>
          <w:kern w:val="0"/>
          <w:sz w:val="21"/>
          <w:szCs w:val="21"/>
          <w14:ligatures w14:val="none"/>
        </w:rPr>
        <w:t xml:space="preserve"> </w:t>
      </w:r>
      <w:r w:rsidR="001A3715" w:rsidRPr="001A3715">
        <w:rPr>
          <w:rFonts w:ascii="Helvetica" w:eastAsia="Times New Roman" w:hAnsi="Helvetica" w:cs="Times New Roman"/>
          <w:color w:val="000000"/>
          <w:kern w:val="0"/>
          <w:sz w:val="21"/>
          <w:szCs w:val="21"/>
          <w14:ligatures w14:val="none"/>
        </w:rPr>
        <w:t>An LPCA vote is planned for the future.</w:t>
      </w:r>
      <w:r w:rsidRPr="00EB2E8A">
        <w:rPr>
          <w:rFonts w:ascii="Helvetica" w:eastAsia="Times New Roman" w:hAnsi="Helvetica" w:cs="Times New Roman"/>
          <w:color w:val="000000"/>
          <w:kern w:val="0"/>
          <w:sz w:val="21"/>
          <w:szCs w:val="21"/>
          <w14:ligatures w14:val="none"/>
        </w:rPr>
        <w:br/>
      </w:r>
      <w:r w:rsidRPr="00EB2E8A">
        <w:rPr>
          <w:rFonts w:ascii="Helvetica" w:eastAsia="Times New Roman" w:hAnsi="Helvetica" w:cs="Times New Roman"/>
          <w:color w:val="000000"/>
          <w:kern w:val="0"/>
          <w:sz w:val="21"/>
          <w:szCs w:val="21"/>
          <w14:ligatures w14:val="none"/>
        </w:rPr>
        <w:br/>
        <w:t xml:space="preserve">Paul </w:t>
      </w:r>
      <w:r w:rsidR="001A3715" w:rsidRPr="001A3715">
        <w:rPr>
          <w:rFonts w:ascii="Helvetica" w:eastAsia="Times New Roman" w:hAnsi="Helvetica" w:cs="Times New Roman"/>
          <w:color w:val="000000"/>
          <w:kern w:val="0"/>
          <w:sz w:val="21"/>
          <w:szCs w:val="21"/>
          <w14:ligatures w14:val="none"/>
        </w:rPr>
        <w:t>announced the 100</w:t>
      </w:r>
      <w:r w:rsidR="001A3715" w:rsidRPr="001A3715">
        <w:rPr>
          <w:rFonts w:ascii="Helvetica" w:eastAsia="Times New Roman" w:hAnsi="Helvetica" w:cs="Times New Roman"/>
          <w:color w:val="000000"/>
          <w:kern w:val="0"/>
          <w:sz w:val="21"/>
          <w:szCs w:val="21"/>
          <w:vertAlign w:val="superscript"/>
          <w14:ligatures w14:val="none"/>
        </w:rPr>
        <w:t>th</w:t>
      </w:r>
      <w:r w:rsidR="001A3715" w:rsidRPr="001A3715">
        <w:rPr>
          <w:rFonts w:ascii="Helvetica" w:eastAsia="Times New Roman" w:hAnsi="Helvetica" w:cs="Times New Roman"/>
          <w:color w:val="000000"/>
          <w:kern w:val="0"/>
          <w:sz w:val="21"/>
          <w:szCs w:val="21"/>
          <w14:ligatures w14:val="none"/>
        </w:rPr>
        <w:t xml:space="preserve"> Spring Fair activities and requested </w:t>
      </w:r>
      <w:r w:rsidRPr="00EB2E8A">
        <w:rPr>
          <w:rFonts w:ascii="Helvetica" w:eastAsia="Times New Roman" w:hAnsi="Helvetica" w:cs="Times New Roman"/>
          <w:color w:val="000000"/>
          <w:kern w:val="0"/>
          <w:sz w:val="21"/>
          <w:szCs w:val="21"/>
          <w14:ligatures w14:val="none"/>
        </w:rPr>
        <w:t>more volunteer</w:t>
      </w:r>
      <w:r w:rsidR="001A3715" w:rsidRPr="001A3715">
        <w:rPr>
          <w:rFonts w:ascii="Helvetica" w:eastAsia="Times New Roman" w:hAnsi="Helvetica" w:cs="Times New Roman"/>
          <w:color w:val="000000"/>
          <w:kern w:val="0"/>
          <w:sz w:val="21"/>
          <w:szCs w:val="21"/>
          <w14:ligatures w14:val="none"/>
        </w:rPr>
        <w:t xml:space="preserve"> help.</w:t>
      </w:r>
      <w:r w:rsidRPr="00EB2E8A">
        <w:rPr>
          <w:rFonts w:ascii="Helvetica" w:eastAsia="Times New Roman" w:hAnsi="Helvetica" w:cs="Times New Roman"/>
          <w:color w:val="000000"/>
          <w:kern w:val="0"/>
          <w:sz w:val="21"/>
          <w:szCs w:val="21"/>
          <w14:ligatures w14:val="none"/>
        </w:rPr>
        <w:t> </w:t>
      </w:r>
      <w:r w:rsidRPr="00EB2E8A">
        <w:rPr>
          <w:rFonts w:ascii="Helvetica" w:eastAsia="Times New Roman" w:hAnsi="Helvetica" w:cs="Times New Roman"/>
          <w:color w:val="000000"/>
          <w:kern w:val="0"/>
          <w:sz w:val="21"/>
          <w:szCs w:val="21"/>
          <w14:ligatures w14:val="none"/>
        </w:rPr>
        <w:br/>
        <w:t>Meeting adjourned at 9:30. </w:t>
      </w:r>
      <w:r w:rsidRPr="00EB2E8A">
        <w:rPr>
          <w:rFonts w:ascii="Helvetica" w:eastAsia="Times New Roman" w:hAnsi="Helvetica" w:cs="Times New Roman"/>
          <w:color w:val="000000"/>
          <w:kern w:val="0"/>
          <w:sz w:val="21"/>
          <w:szCs w:val="21"/>
          <w14:ligatures w14:val="none"/>
        </w:rPr>
        <w:br/>
      </w:r>
    </w:p>
    <w:sectPr w:rsidR="007E48F6" w:rsidRPr="001A37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911ED"/>
    <w:multiLevelType w:val="hybridMultilevel"/>
    <w:tmpl w:val="521C5FF8"/>
    <w:lvl w:ilvl="0" w:tplc="087E1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9B04E6"/>
    <w:multiLevelType w:val="hybridMultilevel"/>
    <w:tmpl w:val="44BAF56C"/>
    <w:lvl w:ilvl="0" w:tplc="087E1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1126719">
    <w:abstractNumId w:val="0"/>
  </w:num>
  <w:num w:numId="2" w16cid:durableId="595091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73A"/>
    <w:rsid w:val="00014A58"/>
    <w:rsid w:val="00097CDE"/>
    <w:rsid w:val="000B409D"/>
    <w:rsid w:val="000D2718"/>
    <w:rsid w:val="00176467"/>
    <w:rsid w:val="001A3715"/>
    <w:rsid w:val="001F1C0F"/>
    <w:rsid w:val="002D57A7"/>
    <w:rsid w:val="00507C0B"/>
    <w:rsid w:val="005B21A5"/>
    <w:rsid w:val="0065573A"/>
    <w:rsid w:val="006751CF"/>
    <w:rsid w:val="00797F2E"/>
    <w:rsid w:val="007E48F6"/>
    <w:rsid w:val="00A734AE"/>
    <w:rsid w:val="00C7223C"/>
    <w:rsid w:val="00C87D18"/>
    <w:rsid w:val="00C96F40"/>
    <w:rsid w:val="00D46C12"/>
    <w:rsid w:val="00D47A5B"/>
    <w:rsid w:val="00D52BD3"/>
    <w:rsid w:val="00EB2E8A"/>
    <w:rsid w:val="00F50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637999"/>
  <w15:chartTrackingRefBased/>
  <w15:docId w15:val="{930FC4F5-1712-CF49-B333-1E35489A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5573A"/>
  </w:style>
  <w:style w:type="paragraph" w:styleId="ListParagraph">
    <w:name w:val="List Paragraph"/>
    <w:basedOn w:val="Normal"/>
    <w:uiPriority w:val="34"/>
    <w:qFormat/>
    <w:rsid w:val="000B4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44617">
      <w:bodyDiv w:val="1"/>
      <w:marLeft w:val="0"/>
      <w:marRight w:val="0"/>
      <w:marTop w:val="0"/>
      <w:marBottom w:val="0"/>
      <w:divBdr>
        <w:top w:val="none" w:sz="0" w:space="0" w:color="auto"/>
        <w:left w:val="none" w:sz="0" w:space="0" w:color="auto"/>
        <w:bottom w:val="none" w:sz="0" w:space="0" w:color="auto"/>
        <w:right w:val="none" w:sz="0" w:space="0" w:color="auto"/>
      </w:divBdr>
    </w:div>
    <w:div w:id="160310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Sheehy</dc:creator>
  <cp:keywords/>
  <dc:description/>
  <cp:lastModifiedBy>Elizabeth Sheehy</cp:lastModifiedBy>
  <cp:revision>5</cp:revision>
  <dcterms:created xsi:type="dcterms:W3CDTF">2026-06-10T19:57:00Z</dcterms:created>
  <dcterms:modified xsi:type="dcterms:W3CDTF">2026-06-10T21:23:00Z</dcterms:modified>
</cp:coreProperties>
</file>