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B36FB7" w:rsidRPr="00B36FB7" w:rsidRDefault="00B36FB7" w:rsidP="008978A5">
      <w:pPr>
        <w:rPr>
          <w:rFonts w:ascii="Helvetica" w:eastAsia="Times New Roman" w:hAnsi="Helvetica" w:cs="Times New Roman"/>
          <w:b/>
          <w:bCs/>
          <w:color w:val="000000"/>
          <w:kern w:val="0"/>
          <w:sz w:val="22"/>
          <w:szCs w:val="22"/>
          <w14:ligatures w14:val="none"/>
        </w:rPr>
      </w:pPr>
      <w:r w:rsidRPr="00B36FB7">
        <w:rPr>
          <w:rFonts w:ascii="Helvetica" w:eastAsia="Times New Roman" w:hAnsi="Helvetica" w:cs="Times New Roman"/>
          <w:b/>
          <w:bCs/>
          <w:color w:val="000000"/>
          <w:kern w:val="0"/>
          <w:sz w:val="22"/>
          <w:szCs w:val="22"/>
          <w14:ligatures w14:val="none"/>
        </w:rPr>
        <w:t xml:space="preserve">Minutes of LPCA Meeting, Wednesday </w:t>
      </w:r>
      <w:r>
        <w:rPr>
          <w:rFonts w:ascii="Helvetica" w:eastAsia="Times New Roman" w:hAnsi="Helvetica" w:cs="Times New Roman"/>
          <w:b/>
          <w:bCs/>
          <w:color w:val="000000"/>
          <w:kern w:val="0"/>
          <w:sz w:val="22"/>
          <w:szCs w:val="22"/>
          <w14:ligatures w14:val="none"/>
        </w:rPr>
        <w:t>June</w:t>
      </w:r>
      <w:r w:rsidRPr="00B36FB7">
        <w:rPr>
          <w:rFonts w:ascii="Helvetica" w:eastAsia="Times New Roman" w:hAnsi="Helvetica" w:cs="Times New Roman"/>
          <w:b/>
          <w:bCs/>
          <w:color w:val="000000"/>
          <w:kern w:val="0"/>
          <w:sz w:val="22"/>
          <w:szCs w:val="22"/>
          <w14:ligatures w14:val="none"/>
        </w:rPr>
        <w:t xml:space="preserve"> 1</w:t>
      </w:r>
      <w:r>
        <w:rPr>
          <w:rFonts w:ascii="Helvetica" w:eastAsia="Times New Roman" w:hAnsi="Helvetica" w:cs="Times New Roman"/>
          <w:b/>
          <w:bCs/>
          <w:color w:val="000000"/>
          <w:kern w:val="0"/>
          <w:sz w:val="22"/>
          <w:szCs w:val="22"/>
          <w14:ligatures w14:val="none"/>
        </w:rPr>
        <w:t>1</w:t>
      </w:r>
      <w:r w:rsidRPr="00B36FB7">
        <w:rPr>
          <w:rFonts w:ascii="Helvetica" w:eastAsia="Times New Roman" w:hAnsi="Helvetica" w:cs="Times New Roman"/>
          <w:b/>
          <w:bCs/>
          <w:color w:val="000000"/>
          <w:kern w:val="0"/>
          <w:sz w:val="22"/>
          <w:szCs w:val="22"/>
          <w14:ligatures w14:val="none"/>
        </w:rPr>
        <w:t>, 2025</w:t>
      </w:r>
    </w:p>
    <w:p w:rsidR="00B36FB7" w:rsidRDefault="00B36FB7" w:rsidP="008978A5">
      <w:pPr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</w:pPr>
    </w:p>
    <w:p w:rsidR="008978A5" w:rsidRPr="008978A5" w:rsidRDefault="00B36FB7" w:rsidP="008978A5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 xml:space="preserve">President Michael </w:t>
      </w:r>
      <w:proofErr w:type="spellStart"/>
      <w:r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>Kunkler</w:t>
      </w:r>
      <w:proofErr w:type="spellEnd"/>
      <w:r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 xml:space="preserve"> c</w:t>
      </w:r>
      <w:r w:rsidR="008978A5" w:rsidRPr="008978A5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 xml:space="preserve">alled </w:t>
      </w:r>
      <w:r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 xml:space="preserve">the meeting to </w:t>
      </w:r>
      <w:r w:rsidR="008978A5" w:rsidRPr="008978A5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>order at 7:10</w:t>
      </w:r>
      <w:r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 xml:space="preserve"> pm</w:t>
      </w:r>
      <w:r w:rsidR="008978A5" w:rsidRPr="008978A5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br/>
      </w:r>
      <w:r w:rsidR="008978A5" w:rsidRPr="008978A5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br/>
      </w:r>
      <w:r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 xml:space="preserve">First presentation: </w:t>
      </w:r>
      <w:r w:rsidR="008978A5" w:rsidRPr="008978A5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 xml:space="preserve">Lock-up </w:t>
      </w:r>
      <w:r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>S</w:t>
      </w:r>
      <w:r w:rsidR="008978A5" w:rsidRPr="008978A5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 xml:space="preserve">elf </w:t>
      </w:r>
      <w:r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>S</w:t>
      </w:r>
      <w:r w:rsidR="008978A5" w:rsidRPr="008978A5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>torage</w:t>
      </w:r>
      <w:r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>, a Chicago-based company founded in 1976,</w:t>
      </w:r>
      <w:r w:rsidR="008978A5" w:rsidRPr="008978A5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 xml:space="preserve"> </w:t>
      </w:r>
      <w:r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 xml:space="preserve">plans to redevelop </w:t>
      </w:r>
      <w:r w:rsidR="008978A5" w:rsidRPr="008978A5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>3134-3138 10th Street</w:t>
      </w:r>
      <w:r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 xml:space="preserve"> (currently occupied by NFNCU)</w:t>
      </w:r>
      <w:r w:rsidR="008978A5" w:rsidRPr="008978A5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 xml:space="preserve">. </w:t>
      </w:r>
      <w:r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>The b</w:t>
      </w:r>
      <w:r w:rsidR="008978A5" w:rsidRPr="008978A5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 xml:space="preserve">uilding </w:t>
      </w:r>
      <w:r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 xml:space="preserve">is </w:t>
      </w:r>
      <w:r w:rsidR="008978A5" w:rsidRPr="008978A5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 xml:space="preserve">currently vacant. </w:t>
      </w:r>
      <w:r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 xml:space="preserve">They plan to </w:t>
      </w:r>
      <w:r w:rsidR="008978A5" w:rsidRPr="008978A5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 xml:space="preserve">tear down </w:t>
      </w:r>
      <w:r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 xml:space="preserve">the </w:t>
      </w:r>
      <w:r w:rsidR="008978A5" w:rsidRPr="008978A5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 xml:space="preserve">existing </w:t>
      </w:r>
      <w:proofErr w:type="gramStart"/>
      <w:r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>40 year old</w:t>
      </w:r>
      <w:proofErr w:type="gramEnd"/>
      <w:r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 xml:space="preserve"> </w:t>
      </w:r>
      <w:r w:rsidR="008978A5" w:rsidRPr="008978A5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 xml:space="preserve">building and replace </w:t>
      </w:r>
      <w:r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 xml:space="preserve">it over the next two years </w:t>
      </w:r>
      <w:r w:rsidR="008978A5" w:rsidRPr="008978A5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>with multi-use</w:t>
      </w:r>
      <w:r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 xml:space="preserve"> structure, with </w:t>
      </w:r>
      <w:r w:rsidR="008978A5" w:rsidRPr="008978A5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>retail on 1st floor</w:t>
      </w:r>
      <w:r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 xml:space="preserve"> and a storage facility on the upper floors</w:t>
      </w:r>
      <w:r w:rsidR="008978A5" w:rsidRPr="008978A5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 xml:space="preserve">. </w:t>
      </w:r>
      <w:r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>The c</w:t>
      </w:r>
      <w:r w:rsidR="008978A5" w:rsidRPr="008978A5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 xml:space="preserve">urrent zoning allows </w:t>
      </w:r>
      <w:r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 xml:space="preserve">for </w:t>
      </w:r>
      <w:r w:rsidR="008978A5" w:rsidRPr="008978A5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 xml:space="preserve">storage use. </w:t>
      </w:r>
      <w:r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>The building d</w:t>
      </w:r>
      <w:r w:rsidR="008978A5" w:rsidRPr="008978A5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 xml:space="preserve">esign </w:t>
      </w:r>
      <w:r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 xml:space="preserve">is made to look residential, with </w:t>
      </w:r>
      <w:r w:rsidR="008978A5" w:rsidRPr="008978A5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>5500 sq</w:t>
      </w:r>
      <w:r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 xml:space="preserve"> </w:t>
      </w:r>
      <w:r w:rsidR="008978A5" w:rsidRPr="008978A5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 xml:space="preserve">ft of retail. </w:t>
      </w:r>
      <w:r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>It will be f</w:t>
      </w:r>
      <w:r w:rsidR="008978A5" w:rsidRPr="008978A5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>ive stories</w:t>
      </w:r>
      <w:r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>, which will appear as four stories from the outside, keeping with a residential apartment building look.</w:t>
      </w:r>
      <w:r w:rsidR="008978A5" w:rsidRPr="008978A5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> </w:t>
      </w:r>
      <w:r w:rsidR="008978A5" w:rsidRPr="008978A5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br/>
      </w:r>
      <w:r w:rsidR="008978A5" w:rsidRPr="008978A5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br/>
      </w:r>
      <w:r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>They acknowledge c</w:t>
      </w:r>
      <w:r w:rsidR="008978A5" w:rsidRPr="008978A5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 xml:space="preserve">oncerns about traffic added to the neighborhood. </w:t>
      </w:r>
      <w:r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>They are also no</w:t>
      </w:r>
      <w:r w:rsidR="008978A5" w:rsidRPr="008978A5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 xml:space="preserve">t requesting </w:t>
      </w:r>
      <w:r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 xml:space="preserve">any </w:t>
      </w:r>
      <w:r w:rsidR="008978A5" w:rsidRPr="008978A5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>variances</w:t>
      </w:r>
      <w:r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 xml:space="preserve"> and plan to l</w:t>
      </w:r>
      <w:r w:rsidR="008978A5" w:rsidRPr="008978A5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>andscap</w:t>
      </w:r>
      <w:r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>e</w:t>
      </w:r>
      <w:r w:rsidR="008978A5" w:rsidRPr="008978A5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 xml:space="preserve"> to Clarendon Sector Plan standards</w:t>
      </w:r>
      <w:r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>, with a wider sidewalk than required</w:t>
      </w:r>
      <w:r w:rsidR="008978A5" w:rsidRPr="008978A5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 xml:space="preserve">. 10% of </w:t>
      </w:r>
      <w:r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 xml:space="preserve">the </w:t>
      </w:r>
      <w:r w:rsidR="008978A5" w:rsidRPr="008978A5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 xml:space="preserve">property will be landscaped. Access hours are 6 am to 9 pm. Retail may be restaurants, </w:t>
      </w:r>
      <w:r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 xml:space="preserve">hair or nail </w:t>
      </w:r>
      <w:r w:rsidR="008978A5" w:rsidRPr="008978A5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>salon,</w:t>
      </w:r>
      <w:r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 xml:space="preserve"> etc.</w:t>
      </w:r>
      <w:r w:rsidR="008978A5" w:rsidRPr="008978A5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> </w:t>
      </w:r>
      <w:r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>LPCA member suggested a donation to our playground fund might be appropriate and the o</w:t>
      </w:r>
      <w:r w:rsidR="008978A5" w:rsidRPr="008978A5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>wner seemed enthusiastic. </w:t>
      </w:r>
      <w:r w:rsidR="008978A5" w:rsidRPr="008978A5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br/>
      </w:r>
      <w:r w:rsidR="008978A5" w:rsidRPr="008978A5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br/>
      </w:r>
      <w:r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 xml:space="preserve">Second presentation: </w:t>
      </w:r>
      <w:r w:rsidR="008978A5" w:rsidRPr="008978A5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 xml:space="preserve">Dave Schutz presents alternate options for Arlington governance. Governor </w:t>
      </w:r>
      <w:proofErr w:type="spellStart"/>
      <w:r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>Youngkin</w:t>
      </w:r>
      <w:proofErr w:type="spellEnd"/>
      <w:r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 xml:space="preserve"> </w:t>
      </w:r>
      <w:r w:rsidR="008978A5" w:rsidRPr="008978A5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 xml:space="preserve">vetoed </w:t>
      </w:r>
      <w:r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 xml:space="preserve">Arlington County’s </w:t>
      </w:r>
      <w:r w:rsidR="008978A5" w:rsidRPr="008978A5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 xml:space="preserve">bid for </w:t>
      </w:r>
      <w:r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 xml:space="preserve">a </w:t>
      </w:r>
      <w:r w:rsidR="008978A5" w:rsidRPr="008978A5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 xml:space="preserve">change of governance. Arlington </w:t>
      </w:r>
      <w:r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 xml:space="preserve">falls under the </w:t>
      </w:r>
      <w:r w:rsidR="008978A5" w:rsidRPr="008978A5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 xml:space="preserve">Dillon </w:t>
      </w:r>
      <w:r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>R</w:t>
      </w:r>
      <w:r w:rsidR="008978A5" w:rsidRPr="008978A5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>ule</w:t>
      </w:r>
      <w:r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 xml:space="preserve"> which limits local government authority</w:t>
      </w:r>
      <w:r w:rsidR="008978A5" w:rsidRPr="008978A5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 xml:space="preserve">. </w:t>
      </w:r>
      <w:r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>It s</w:t>
      </w:r>
      <w:r w:rsidR="008978A5" w:rsidRPr="008978A5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 xml:space="preserve">pecifies 5 board members, </w:t>
      </w:r>
      <w:proofErr w:type="gramStart"/>
      <w:r w:rsidR="008978A5" w:rsidRPr="008978A5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>4 year</w:t>
      </w:r>
      <w:proofErr w:type="gramEnd"/>
      <w:r w:rsidR="008978A5" w:rsidRPr="008978A5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 xml:space="preserve"> terms, 3 elected in one tranch</w:t>
      </w:r>
      <w:r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>e</w:t>
      </w:r>
      <w:r w:rsidR="008978A5" w:rsidRPr="008978A5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>, one each in alternate elections. </w:t>
      </w:r>
      <w:r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 xml:space="preserve">Dillon Rule (dating back to the </w:t>
      </w:r>
      <w:proofErr w:type="spellStart"/>
      <w:r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 xml:space="preserve">post </w:t>
      </w:r>
      <w:r w:rsidR="008978A5" w:rsidRPr="008978A5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>Civil</w:t>
      </w:r>
      <w:proofErr w:type="spellEnd"/>
      <w:r w:rsidR="008978A5" w:rsidRPr="008978A5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 xml:space="preserve"> War </w:t>
      </w:r>
      <w:r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 xml:space="preserve">years) when local jurisdictions were </w:t>
      </w:r>
      <w:r w:rsidR="008978A5" w:rsidRPr="008978A5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 xml:space="preserve">run by mini-potentates in districts who approved </w:t>
      </w:r>
      <w:r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>zoning</w:t>
      </w:r>
      <w:r w:rsidR="008978A5" w:rsidRPr="008978A5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 xml:space="preserve"> etc. </w:t>
      </w:r>
      <w:r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 xml:space="preserve">Looking </w:t>
      </w:r>
      <w:r w:rsidR="008978A5" w:rsidRPr="008978A5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>to modernize governance in 1930</w:t>
      </w:r>
      <w:r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>, Arlington sought the g</w:t>
      </w:r>
      <w:r w:rsidR="008978A5" w:rsidRPr="008978A5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 xml:space="preserve">ood governance aspects of professionalism </w:t>
      </w:r>
      <w:r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 xml:space="preserve">by adopting </w:t>
      </w:r>
      <w:r w:rsidR="008978A5" w:rsidRPr="008978A5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>a county manager</w:t>
      </w:r>
      <w:r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 xml:space="preserve"> system</w:t>
      </w:r>
      <w:r w:rsidR="008978A5" w:rsidRPr="008978A5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>. </w:t>
      </w:r>
      <w:r w:rsidR="008978A5" w:rsidRPr="008978A5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br/>
      </w:r>
      <w:r w:rsidR="008978A5" w:rsidRPr="008978A5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br/>
      </w:r>
      <w:r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>So w</w:t>
      </w:r>
      <w:r w:rsidR="008978A5" w:rsidRPr="008978A5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 xml:space="preserve">hy change now? Current dissatisfaction may lead to </w:t>
      </w:r>
      <w:r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 xml:space="preserve">an </w:t>
      </w:r>
      <w:r w:rsidR="008978A5" w:rsidRPr="008978A5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>opportunity</w:t>
      </w:r>
      <w:r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 xml:space="preserve"> to change</w:t>
      </w:r>
      <w:r w:rsidR="008978A5" w:rsidRPr="008978A5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>.</w:t>
      </w:r>
      <w:r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 xml:space="preserve"> Dave</w:t>
      </w:r>
      <w:r w:rsidR="008978A5" w:rsidRPr="008978A5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 xml:space="preserve"> suggests that Arlington has less power because we are in our own category </w:t>
      </w:r>
      <w:r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 xml:space="preserve">(vs other jurisdictions) </w:t>
      </w:r>
      <w:r w:rsidR="008978A5" w:rsidRPr="008978A5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>as dictated by state. </w:t>
      </w:r>
      <w:r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 xml:space="preserve">In </w:t>
      </w:r>
      <w:r w:rsidR="008978A5" w:rsidRPr="008978A5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>2010</w:t>
      </w:r>
      <w:r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>, Arlington</w:t>
      </w:r>
      <w:r w:rsidR="008978A5" w:rsidRPr="008978A5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 xml:space="preserve"> looked to elect board members by district. Patrick Hope (Adele </w:t>
      </w:r>
      <w:r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 xml:space="preserve">McClure </w:t>
      </w:r>
      <w:r w:rsidR="008978A5" w:rsidRPr="008978A5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 xml:space="preserve">cosponsored) proposes revisiting governance options. </w:t>
      </w:r>
      <w:r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 xml:space="preserve">The </w:t>
      </w:r>
      <w:proofErr w:type="spellStart"/>
      <w:r w:rsidR="008978A5" w:rsidRPr="008978A5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>Civ</w:t>
      </w:r>
      <w:r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>Fed</w:t>
      </w:r>
      <w:proofErr w:type="spellEnd"/>
      <w:r w:rsidR="008978A5" w:rsidRPr="008978A5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 xml:space="preserve"> suggest</w:t>
      </w:r>
      <w:r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>s</w:t>
      </w:r>
      <w:r w:rsidR="008978A5" w:rsidRPr="008978A5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 xml:space="preserve"> expanding </w:t>
      </w:r>
      <w:r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 xml:space="preserve">number of board members </w:t>
      </w:r>
      <w:r w:rsidR="008978A5" w:rsidRPr="008978A5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>to 7. Every 2 years</w:t>
      </w:r>
      <w:r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 xml:space="preserve">, elections </w:t>
      </w:r>
      <w:r w:rsidR="008978A5" w:rsidRPr="008978A5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 xml:space="preserve">would fill 3 vs 4 seats. Ranked choice </w:t>
      </w:r>
      <w:r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 xml:space="preserve">voting benefits electing </w:t>
      </w:r>
      <w:r w:rsidR="008978A5" w:rsidRPr="008978A5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>interest groups</w:t>
      </w:r>
      <w:r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>, but may also serve to keep non-Democrats out</w:t>
      </w:r>
      <w:r w:rsidR="008978A5" w:rsidRPr="008978A5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 xml:space="preserve">. </w:t>
      </w:r>
      <w:r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 xml:space="preserve">There may be a need to </w:t>
      </w:r>
      <w:r w:rsidR="008978A5" w:rsidRPr="008978A5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 xml:space="preserve">require all seats elected at the same time. </w:t>
      </w:r>
      <w:r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>The g</w:t>
      </w:r>
      <w:r w:rsidR="008978A5" w:rsidRPr="008978A5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>oal is diversity of viewpoints</w:t>
      </w:r>
      <w:r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 xml:space="preserve"> and this is an on-going conversation with County Board members and </w:t>
      </w:r>
      <w:r w:rsidR="008978A5" w:rsidRPr="008978A5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>select civic reps</w:t>
      </w:r>
      <w:r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>.</w:t>
      </w:r>
      <w:r w:rsidR="008978A5" w:rsidRPr="008978A5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> </w:t>
      </w:r>
      <w:r w:rsidRPr="008978A5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 xml:space="preserve"> </w:t>
      </w:r>
      <w:r w:rsidR="008978A5" w:rsidRPr="008978A5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br/>
      </w:r>
      <w:r w:rsidR="008978A5" w:rsidRPr="008978A5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br/>
        <w:t>Adjourn at 8:50. </w:t>
      </w:r>
      <w:r w:rsidR="008978A5" w:rsidRPr="008978A5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br/>
      </w:r>
    </w:p>
    <w:p w:rsidR="007E48F6" w:rsidRDefault="007E48F6"/>
    <w:sectPr w:rsidR="007E48F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E911ED"/>
    <w:multiLevelType w:val="hybridMultilevel"/>
    <w:tmpl w:val="521C5FF8"/>
    <w:lvl w:ilvl="0" w:tplc="087E110C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29B04E6"/>
    <w:multiLevelType w:val="hybridMultilevel"/>
    <w:tmpl w:val="44BAF56C"/>
    <w:lvl w:ilvl="0" w:tplc="087E110C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91126719">
    <w:abstractNumId w:val="0"/>
  </w:num>
  <w:num w:numId="2" w16cid:durableId="59509102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573A"/>
    <w:rsid w:val="000B409D"/>
    <w:rsid w:val="000D2718"/>
    <w:rsid w:val="001F1C0F"/>
    <w:rsid w:val="00347F68"/>
    <w:rsid w:val="00507C0B"/>
    <w:rsid w:val="0065573A"/>
    <w:rsid w:val="006751CF"/>
    <w:rsid w:val="007E48F6"/>
    <w:rsid w:val="008978A5"/>
    <w:rsid w:val="00A734AE"/>
    <w:rsid w:val="00B36FB7"/>
    <w:rsid w:val="00D46C12"/>
    <w:rsid w:val="00D52B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E27B5F9"/>
  <w15:docId w15:val="{3673BA41-B05B-3241-8AE4-E57D582D0A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65573A"/>
  </w:style>
  <w:style w:type="paragraph" w:styleId="ListParagraph">
    <w:name w:val="List Paragraph"/>
    <w:basedOn w:val="Normal"/>
    <w:uiPriority w:val="34"/>
    <w:qFormat/>
    <w:rsid w:val="000B409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03108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08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1</Pages>
  <Words>387</Words>
  <Characters>2208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Elizabeth Sheehy</dc:creator>
  <cp:keywords/>
  <dc:description/>
  <cp:lastModifiedBy>Elizabeth Sheehy</cp:lastModifiedBy>
  <cp:revision>1</cp:revision>
  <cp:lastPrinted>2025-09-10T22:36:00Z</cp:lastPrinted>
  <dcterms:created xsi:type="dcterms:W3CDTF">2025-09-10T22:38:00Z</dcterms:created>
  <dcterms:modified xsi:type="dcterms:W3CDTF">2025-10-02T19:05:00Z</dcterms:modified>
</cp:coreProperties>
</file>